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潜心精进 品质致远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Yojo幼儿园联盟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优质课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评比大赛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指导思想</w:t>
      </w:r>
      <w:r>
        <w:rPr>
          <w:rFonts w:hint="eastAsia" w:ascii="宋体" w:hAnsi="宋体" w:eastAsia="宋体" w:cs="宋体"/>
          <w:b/>
          <w:bCs/>
          <w:color w:val="FF0000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2023年春季学期初悠久总部组织多场“潜心精进 品质致远”幼儿园三大管理岗位培训，旨在引领幼儿园园长、后勤主任、保教主任提升自身专业及管理能力，实现园所品质化办园目标。教育教学是园所品质化发展的基础，Yojo总部立足于2023年专业服务规划，结合《3—6岁儿童学习与发展指南》及《幼儿园教育指导纲要》的精神，特在5月份组织“潜心精进 品质致远”Yojo幼儿园联盟优质课评比大赛，引领各园教师潜心研究教育教学，提高教育品质。Yojo幼儿园联盟希望集园所、区域与总部之合力为各位教师提供一个研讨、学习、交流、展示的平台，借此推动广大幼儿园教师精心开展教育教学研究的精神，促进教师专业化发展；鼓励教师围绕专供课程实施领域目标，探索教学活动实施策略，创新教学活动组织形式，提高园所教育品质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【参赛对象】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全国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Yojo</w:t>
      </w:r>
      <w:r>
        <w:rPr>
          <w:rFonts w:hint="eastAsia" w:ascii="宋体" w:hAnsi="宋体" w:eastAsia="宋体" w:cs="宋体"/>
        </w:rPr>
        <w:t>幼儿园</w:t>
      </w:r>
      <w:r>
        <w:rPr>
          <w:rFonts w:hint="eastAsia" w:ascii="宋体" w:hAnsi="宋体" w:eastAsia="宋体" w:cs="宋体"/>
          <w:lang w:val="en-US" w:eastAsia="zh-Hans"/>
        </w:rPr>
        <w:t>教师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【参赛课程】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Yojo</w:t>
      </w:r>
      <w:r>
        <w:rPr>
          <w:rFonts w:hint="eastAsia" w:ascii="宋体" w:hAnsi="宋体" w:eastAsia="宋体" w:cs="宋体"/>
        </w:rPr>
        <w:t>专供课程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《好未来阅读》《思维数学》《</w:t>
      </w:r>
      <w:r>
        <w:rPr>
          <w:rFonts w:hint="eastAsia" w:ascii="宋体" w:hAnsi="宋体" w:eastAsia="宋体" w:cs="宋体"/>
          <w:lang w:val="en-US" w:eastAsia="zh-Hans"/>
        </w:rPr>
        <w:t>创想艺术家</w:t>
      </w:r>
      <w:r>
        <w:rPr>
          <w:rFonts w:hint="eastAsia" w:ascii="宋体" w:hAnsi="宋体" w:eastAsia="宋体" w:cs="宋体"/>
          <w:lang w:val="en-US" w:eastAsia="zh-CN"/>
        </w:rPr>
        <w:t>》</w:t>
      </w:r>
      <w:r>
        <w:rPr>
          <w:rFonts w:hint="default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val="en-US" w:eastAsia="zh-Hans"/>
        </w:rPr>
        <w:t>创意美术</w:t>
      </w:r>
      <w:r>
        <w:rPr>
          <w:rFonts w:hint="default" w:ascii="宋体" w:hAnsi="宋体" w:eastAsia="宋体" w:cs="宋体"/>
          <w:lang w:eastAsia="zh-CN"/>
        </w:rPr>
        <w:t>》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val="en-US" w:eastAsia="zh-CN"/>
        </w:rPr>
        <w:t>唱唱跳跳》《冠军宝贝》</w:t>
      </w:r>
      <w:r>
        <w:rPr>
          <w:rFonts w:hint="default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val="en-US" w:eastAsia="zh-Hans"/>
        </w:rPr>
        <w:t>悠宝乐园</w:t>
      </w:r>
      <w:r>
        <w:rPr>
          <w:rFonts w:hint="default" w:ascii="宋体" w:hAnsi="宋体" w:eastAsia="宋体" w:cs="宋体"/>
          <w:lang w:eastAsia="zh-CN"/>
        </w:rPr>
        <w:t>》</w:t>
      </w:r>
      <w:r>
        <w:rPr>
          <w:rFonts w:hint="eastAsia" w:ascii="宋体" w:hAnsi="宋体" w:eastAsia="宋体" w:cs="宋体"/>
          <w:lang w:val="en-US" w:eastAsia="zh-CN"/>
        </w:rPr>
        <w:t>《国学经典》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特色课程</w:t>
      </w:r>
      <w:r>
        <w:rPr>
          <w:rFonts w:hint="default" w:ascii="宋体" w:hAnsi="宋体" w:eastAsia="宋体" w:cs="宋体"/>
          <w:lang w:eastAsia="zh-Hans"/>
        </w:rPr>
        <w:t>：《</w:t>
      </w:r>
      <w:r>
        <w:rPr>
          <w:rFonts w:hint="eastAsia" w:ascii="宋体" w:hAnsi="宋体" w:eastAsia="宋体" w:cs="宋体"/>
          <w:lang w:val="en-US" w:eastAsia="zh-Hans"/>
        </w:rPr>
        <w:t>小核桃专注力</w:t>
      </w:r>
      <w:r>
        <w:rPr>
          <w:rFonts w:hint="default" w:ascii="宋体" w:hAnsi="宋体" w:eastAsia="宋体" w:cs="宋体"/>
          <w:lang w:eastAsia="zh-Hans"/>
        </w:rPr>
        <w:t>》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  <w:lang w:val="en-US" w:eastAsia="zh-CN"/>
        </w:rPr>
        <w:t>娃娃足球》《娃娃兵》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【组织单位】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北京悠久总部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【活动时间】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lang w:val="en-US" w:eastAsia="zh-Hans"/>
        </w:rPr>
      </w:pPr>
      <w:r>
        <w:rPr>
          <w:rFonts w:hint="eastAsia" w:ascii="宋体" w:hAnsi="宋体" w:eastAsia="宋体" w:cs="宋体"/>
          <w:b/>
          <w:bCs/>
        </w:rPr>
        <w:t>202</w:t>
      </w:r>
      <w:r>
        <w:rPr>
          <w:rFonts w:hint="eastAsia" w:ascii="宋体" w:hAnsi="宋体" w:eastAsia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</w:rPr>
        <w:t>年</w:t>
      </w:r>
      <w:r>
        <w:rPr>
          <w:rFonts w:hint="eastAsia" w:ascii="宋体" w:hAnsi="宋体" w:eastAsia="宋体" w:cs="宋体"/>
          <w:b/>
          <w:bCs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</w:rPr>
        <w:t>日—</w:t>
      </w:r>
      <w:r>
        <w:rPr>
          <w:rFonts w:hint="eastAsia" w:ascii="宋体" w:hAnsi="宋体" w:eastAsia="宋体" w:cs="宋体"/>
          <w:b/>
          <w:bCs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【评选办法】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具体评选方法参见“附件：2023年Yojo幼儿园联盟教师优质课评委听评课记录表”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评选内容包括教学设计（教案书写）、上课、课后反思，现代化教学手段、教师仪容仪表、班级整体风貌等。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【奖项设置】</w:t>
      </w:r>
    </w:p>
    <w:p>
      <w:pPr>
        <w:numPr>
          <w:ilvl w:val="0"/>
          <w:numId w:val="1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教师优质课奖项：</w:t>
      </w:r>
      <w:r>
        <w:rPr>
          <w:rFonts w:hint="eastAsia" w:ascii="宋体" w:hAnsi="宋体" w:eastAsia="宋体" w:cs="宋体"/>
          <w:lang w:val="en-US" w:eastAsia="zh-CN"/>
        </w:rPr>
        <w:t>卓越品质</w:t>
      </w:r>
      <w:r>
        <w:rPr>
          <w:rFonts w:hint="eastAsia" w:ascii="宋体" w:hAnsi="宋体" w:eastAsia="宋体" w:cs="宋体"/>
        </w:rPr>
        <w:t>奖、</w:t>
      </w:r>
      <w:r>
        <w:rPr>
          <w:rFonts w:hint="eastAsia" w:ascii="宋体" w:hAnsi="宋体" w:eastAsia="宋体" w:cs="宋体"/>
          <w:lang w:val="en-US" w:eastAsia="zh-CN"/>
        </w:rPr>
        <w:t>教学精进</w:t>
      </w:r>
      <w:r>
        <w:rPr>
          <w:rFonts w:hint="eastAsia" w:ascii="宋体" w:hAnsi="宋体" w:eastAsia="宋体" w:cs="宋体"/>
        </w:rPr>
        <w:t>奖、</w:t>
      </w:r>
      <w:r>
        <w:rPr>
          <w:rFonts w:hint="eastAsia" w:ascii="宋体" w:hAnsi="宋体" w:eastAsia="宋体" w:cs="宋体"/>
          <w:lang w:val="en-US" w:eastAsia="zh-CN"/>
        </w:rPr>
        <w:t>潜心研究</w:t>
      </w:r>
      <w:r>
        <w:rPr>
          <w:rFonts w:hint="eastAsia" w:ascii="宋体" w:hAnsi="宋体" w:eastAsia="宋体" w:cs="宋体"/>
        </w:rPr>
        <w:t>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卓越品质奖—5%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教学精进奖—10%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潜心研究奖—20%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/>
          <w:iCs/>
          <w:color w:val="C00000"/>
          <w:lang w:val="en-US" w:eastAsia="zh-CN"/>
        </w:rPr>
        <w:t>备注：此奖项由总部依据园所活动视频进行评选，奖状及奖品将在7月北京Yojo精英园长暑期特训营颁奖</w:t>
      </w:r>
    </w:p>
    <w:p>
      <w:pPr>
        <w:numPr>
          <w:ilvl w:val="0"/>
          <w:numId w:val="2"/>
        </w:numPr>
        <w:spacing w:line="360" w:lineRule="auto"/>
        <w:ind w:left="840" w:leftChars="0" w:hanging="420" w:firstLineChars="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幼儿园奖项：</w:t>
      </w:r>
      <w:r>
        <w:rPr>
          <w:rFonts w:hint="eastAsia" w:ascii="宋体" w:hAnsi="宋体" w:eastAsia="宋体" w:cs="宋体"/>
          <w:b w:val="0"/>
          <w:bCs w:val="0"/>
          <w:lang w:val="en-US" w:eastAsia="zh-Hans"/>
        </w:rPr>
        <w:t>品质志远奖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lang w:val="en-US" w:eastAsia="zh-Hans"/>
        </w:rPr>
        <w:t>潜心精进奖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lang w:val="en-US" w:eastAsia="zh-Hans"/>
        </w:rPr>
        <w:t>积极组织奖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积极配合品牌代理商组织听评课活动，课程质量高、教育教学水平凸显的园所荣获幼儿园奖项。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lang w:val="en-US" w:eastAsia="zh-Hans"/>
        </w:rPr>
      </w:pPr>
      <w:r>
        <w:rPr>
          <w:rFonts w:hint="eastAsia" w:ascii="宋体" w:hAnsi="宋体" w:eastAsia="宋体" w:cs="宋体"/>
          <w:i/>
          <w:iCs/>
          <w:color w:val="C00000"/>
          <w:lang w:val="en-US" w:eastAsia="zh-CN"/>
        </w:rPr>
        <w:t>备注：此奖项由总部依据园所活动视频进行评选，奖状及奖品将在7月北京Yojo精英园长暑期特训营颁奖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【作品提交】</w:t>
      </w:r>
    </w:p>
    <w:p>
      <w:pPr>
        <w:pStyle w:val="8"/>
        <w:numPr>
          <w:ilvl w:val="0"/>
          <w:numId w:val="0"/>
        </w:numPr>
        <w:spacing w:line="360" w:lineRule="auto"/>
        <w:ind w:left="420" w:left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评比内容：教学活动方案+完整教学活动视频</w:t>
      </w:r>
    </w:p>
    <w:p>
      <w:pPr>
        <w:pStyle w:val="8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注：①</w:t>
      </w:r>
      <w:r>
        <w:rPr>
          <w:rFonts w:hint="eastAsia" w:ascii="宋体" w:hAnsi="宋体" w:eastAsia="宋体" w:cs="宋体"/>
          <w:lang w:val="en-US" w:eastAsia="zh-CN"/>
        </w:rPr>
        <w:t>教学活动方案参照附件：《2023年Yojo幼儿园联盟教师优质课活动教案模板》</w:t>
      </w:r>
    </w:p>
    <w:p>
      <w:pPr>
        <w:pStyle w:val="8"/>
        <w:spacing w:line="360" w:lineRule="auto"/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②完整教学活动视频指</w:t>
      </w:r>
      <w:r>
        <w:rPr>
          <w:rFonts w:hint="eastAsia" w:ascii="宋体" w:hAnsi="宋体" w:eastAsia="宋体" w:cs="宋体"/>
          <w:lang w:val="en-US" w:eastAsia="zh-CN"/>
        </w:rPr>
        <w:t>一节</w:t>
      </w:r>
      <w:r>
        <w:rPr>
          <w:rFonts w:hint="eastAsia" w:ascii="宋体" w:hAnsi="宋体" w:eastAsia="宋体" w:cs="宋体"/>
        </w:rPr>
        <w:t>完整的教学活动流程。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2.录制要求：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①视频大小1920*1080。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②录制画面稳定、清晰，尽量使用三脚架。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③录制要有教师和幼儿的画面，要求幼儿人数面向班级全体幼儿，建议使用双机位。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  <w:lang w:val="en-US" w:eastAsia="zh-CN"/>
        </w:rPr>
        <w:t>每节活动幼儿人数不低于15人。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⑤教师和幼儿必须着Yojo园服。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区域</w:t>
      </w:r>
      <w:r>
        <w:rPr>
          <w:rFonts w:hint="eastAsia" w:ascii="宋体" w:hAnsi="宋体" w:eastAsia="宋体" w:cs="宋体"/>
        </w:rPr>
        <w:t>视频收集日期：</w:t>
      </w:r>
      <w:r>
        <w:rPr>
          <w:rFonts w:hint="eastAsia" w:ascii="宋体" w:hAnsi="宋体" w:eastAsia="宋体" w:cs="宋体"/>
          <w:b/>
          <w:bCs/>
        </w:rPr>
        <w:t>202</w:t>
      </w:r>
      <w:r>
        <w:rPr>
          <w:rFonts w:ascii="宋体" w:hAnsi="宋体" w:eastAsia="宋体" w:cs="宋体"/>
          <w:b/>
          <w:bCs/>
        </w:rPr>
        <w:t>3</w:t>
      </w:r>
      <w:r>
        <w:rPr>
          <w:rFonts w:hint="eastAsia" w:ascii="宋体" w:hAnsi="宋体" w:eastAsia="宋体" w:cs="宋体"/>
          <w:b/>
          <w:bCs/>
        </w:rPr>
        <w:t>年</w:t>
      </w:r>
      <w:r>
        <w:rPr>
          <w:rFonts w:hint="eastAsia" w:ascii="宋体" w:hAnsi="宋体" w:eastAsia="宋体" w:cs="宋体"/>
          <w:b/>
          <w:bCs/>
          <w:lang w:val="en-US" w:eastAsia="zh-CN"/>
        </w:rPr>
        <w:t>0</w:t>
      </w:r>
      <w:r>
        <w:rPr>
          <w:rFonts w:hint="default" w:ascii="宋体" w:hAnsi="宋体" w:eastAsia="宋体" w:cs="宋体"/>
          <w:b/>
          <w:bCs/>
          <w:lang w:eastAsia="zh-CN"/>
        </w:rPr>
        <w:t>6</w:t>
      </w:r>
      <w:r>
        <w:rPr>
          <w:rFonts w:hint="eastAsia" w:ascii="宋体" w:hAnsi="宋体" w:eastAsia="宋体" w:cs="宋体"/>
          <w:b/>
          <w:bCs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02</w:t>
      </w:r>
      <w:r>
        <w:rPr>
          <w:rFonts w:hint="eastAsia" w:ascii="宋体" w:hAnsi="宋体" w:eastAsia="宋体" w:cs="宋体"/>
          <w:b/>
          <w:bCs/>
        </w:rPr>
        <w:t>日</w:t>
      </w:r>
      <w:r>
        <w:rPr>
          <w:rFonts w:hint="eastAsia" w:ascii="宋体" w:hAnsi="宋体" w:eastAsia="宋体" w:cs="宋体"/>
          <w:b/>
          <w:bCs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lang w:val="en-US" w:eastAsia="zh-CN"/>
        </w:rPr>
        <w:t>0</w:t>
      </w:r>
      <w:r>
        <w:rPr>
          <w:rFonts w:hint="default" w:ascii="宋体" w:hAnsi="宋体" w:eastAsia="宋体" w:cs="宋体"/>
          <w:b/>
          <w:bCs/>
          <w:lang w:eastAsia="zh-CN"/>
        </w:rPr>
        <w:t>6</w:t>
      </w:r>
      <w:r>
        <w:rPr>
          <w:rFonts w:hint="eastAsia" w:ascii="宋体" w:hAnsi="宋体" w:eastAsia="宋体" w:cs="宋体"/>
          <w:b/>
          <w:bCs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</w:rPr>
        <w:t>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lang w:val="en-US" w:eastAsia="zh-CN"/>
        </w:rPr>
        <w:t>17:30分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</w:t>
      </w:r>
      <w:r>
        <w:rPr>
          <w:rFonts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视频收集：各</w:t>
      </w:r>
      <w:r>
        <w:rPr>
          <w:rFonts w:ascii="宋体" w:hAnsi="宋体" w:eastAsia="宋体" w:cs="宋体"/>
        </w:rPr>
        <w:t>Y</w:t>
      </w:r>
      <w:r>
        <w:rPr>
          <w:rFonts w:hint="eastAsia" w:ascii="宋体" w:hAnsi="宋体" w:eastAsia="宋体" w:cs="宋体"/>
        </w:rPr>
        <w:t>ojo</w:t>
      </w:r>
      <w:r>
        <w:rPr>
          <w:rFonts w:hint="eastAsia" w:ascii="宋体" w:hAnsi="宋体" w:eastAsia="宋体" w:cs="宋体"/>
          <w:lang w:val="en-US" w:eastAsia="zh-CN"/>
        </w:rPr>
        <w:t>区域品牌代理</w:t>
      </w:r>
      <w:r>
        <w:rPr>
          <w:rFonts w:hint="eastAsia" w:ascii="宋体" w:hAnsi="宋体" w:eastAsia="宋体" w:cs="宋体"/>
        </w:rPr>
        <w:t>督导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【附件】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.《202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年Yojo幼儿园联盟</w:t>
      </w:r>
      <w:r>
        <w:rPr>
          <w:rFonts w:hint="eastAsia" w:ascii="宋体" w:hAnsi="宋体" w:eastAsia="宋体" w:cs="宋体"/>
          <w:lang w:val="en-US" w:eastAsia="zh-CN"/>
        </w:rPr>
        <w:t>课程评价打分表</w:t>
      </w:r>
      <w:r>
        <w:rPr>
          <w:rFonts w:hint="eastAsia" w:ascii="宋体" w:hAnsi="宋体" w:eastAsia="宋体" w:cs="宋体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2.《2023年Yojo幼儿园联盟教师优质课活动教案模板》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3.《2023年Yojo幼儿园联盟教师优质课评委听评课记录表》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北京红缨研培部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2023年4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 xml:space="preserve">月28日      </w:t>
      </w:r>
    </w:p>
    <w:sectPr>
      <w:headerReference r:id="rId3" w:type="default"/>
      <w:footerReference r:id="rId4" w:type="default"/>
      <w:pgSz w:w="11906" w:h="16838"/>
      <w:pgMar w:top="567" w:right="567" w:bottom="567" w:left="567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/>
        <w:lang w:val="en-US" w:eastAsia="zh-CN"/>
      </w:rPr>
      <w:t>红缨</w:t>
    </w:r>
    <w:r>
      <w:rPr>
        <w:rFonts w:hint="eastAsia"/>
      </w:rPr>
      <w:t>研培部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drawing>
        <wp:inline distT="0" distB="0" distL="0" distR="0">
          <wp:extent cx="6880860" cy="417830"/>
          <wp:effectExtent l="0" t="0" r="1524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87653"/>
    <w:multiLevelType w:val="singleLevel"/>
    <w:tmpl w:val="EB287653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0D139CAA"/>
    <w:multiLevelType w:val="singleLevel"/>
    <w:tmpl w:val="0D139CAA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2U5ZDU5NzZhZTQ4MGE1Y2E0MDczY2E2NTIxNzkifQ=="/>
  </w:docVars>
  <w:rsids>
    <w:rsidRoot w:val="57C84FA5"/>
    <w:rsid w:val="00011DA3"/>
    <w:rsid w:val="00107BEF"/>
    <w:rsid w:val="00170E54"/>
    <w:rsid w:val="001F3BA3"/>
    <w:rsid w:val="00204F16"/>
    <w:rsid w:val="00240F7C"/>
    <w:rsid w:val="00285085"/>
    <w:rsid w:val="0048409F"/>
    <w:rsid w:val="00674049"/>
    <w:rsid w:val="00740F66"/>
    <w:rsid w:val="00AB556C"/>
    <w:rsid w:val="00AE5D63"/>
    <w:rsid w:val="00D24292"/>
    <w:rsid w:val="00DD37B7"/>
    <w:rsid w:val="00EF7CE9"/>
    <w:rsid w:val="01C901A1"/>
    <w:rsid w:val="0461566D"/>
    <w:rsid w:val="04A419E9"/>
    <w:rsid w:val="063D2F0C"/>
    <w:rsid w:val="0739771A"/>
    <w:rsid w:val="080552C4"/>
    <w:rsid w:val="08C6543B"/>
    <w:rsid w:val="0A4E3990"/>
    <w:rsid w:val="0ED431A6"/>
    <w:rsid w:val="101F46F4"/>
    <w:rsid w:val="10665B03"/>
    <w:rsid w:val="143D1571"/>
    <w:rsid w:val="14425B91"/>
    <w:rsid w:val="169923E1"/>
    <w:rsid w:val="1C09105D"/>
    <w:rsid w:val="1E6D0309"/>
    <w:rsid w:val="1E88241B"/>
    <w:rsid w:val="1F841C82"/>
    <w:rsid w:val="231A2FB0"/>
    <w:rsid w:val="261D5E33"/>
    <w:rsid w:val="263140CF"/>
    <w:rsid w:val="264D024B"/>
    <w:rsid w:val="2A9D1459"/>
    <w:rsid w:val="2B5D3585"/>
    <w:rsid w:val="2F924BE5"/>
    <w:rsid w:val="300C62C9"/>
    <w:rsid w:val="33AD318F"/>
    <w:rsid w:val="34DC0C2D"/>
    <w:rsid w:val="38BB1460"/>
    <w:rsid w:val="3B1A5F54"/>
    <w:rsid w:val="3DF4391F"/>
    <w:rsid w:val="3F2E70A0"/>
    <w:rsid w:val="43E95C6A"/>
    <w:rsid w:val="44CB7266"/>
    <w:rsid w:val="45292F0E"/>
    <w:rsid w:val="49B64A37"/>
    <w:rsid w:val="4AE90040"/>
    <w:rsid w:val="4CAE6CB9"/>
    <w:rsid w:val="4EEB4634"/>
    <w:rsid w:val="53E014A3"/>
    <w:rsid w:val="53E775E0"/>
    <w:rsid w:val="54374CDF"/>
    <w:rsid w:val="570B6023"/>
    <w:rsid w:val="577E2C84"/>
    <w:rsid w:val="57A65B2D"/>
    <w:rsid w:val="57C84FA5"/>
    <w:rsid w:val="592D14D3"/>
    <w:rsid w:val="5BD4193D"/>
    <w:rsid w:val="5C295CDA"/>
    <w:rsid w:val="5E820631"/>
    <w:rsid w:val="60B332C9"/>
    <w:rsid w:val="60BF45FC"/>
    <w:rsid w:val="614C538A"/>
    <w:rsid w:val="628264DC"/>
    <w:rsid w:val="64793C4D"/>
    <w:rsid w:val="687C4343"/>
    <w:rsid w:val="69935DE8"/>
    <w:rsid w:val="6A266C5C"/>
    <w:rsid w:val="6BC635C6"/>
    <w:rsid w:val="6D3309F8"/>
    <w:rsid w:val="6D90365B"/>
    <w:rsid w:val="6EEC1B5B"/>
    <w:rsid w:val="6F9603E0"/>
    <w:rsid w:val="715E4F2E"/>
    <w:rsid w:val="72D52FCE"/>
    <w:rsid w:val="742E36C5"/>
    <w:rsid w:val="766C4BE7"/>
    <w:rsid w:val="766F54E7"/>
    <w:rsid w:val="787108A2"/>
    <w:rsid w:val="78CE2999"/>
    <w:rsid w:val="794372A3"/>
    <w:rsid w:val="7E1F7057"/>
    <w:rsid w:val="FDFE2FAE"/>
    <w:rsid w:val="FF9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1167</Characters>
  <Lines>1</Lines>
  <Paragraphs>2</Paragraphs>
  <TotalTime>0</TotalTime>
  <ScaleCrop>false</ScaleCrop>
  <LinksUpToDate>false</LinksUpToDate>
  <CharactersWithSpaces>1175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2022-02-23T14:19:00Z</dcterms:created>
  <dc:creator>胡蝶</dc:creator>
  <cp:lastModifiedBy>胡蝶</cp:lastModifiedBy>
  <dcterms:modified xsi:type="dcterms:W3CDTF">2023-04-28T03:03:40Z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F792CC36B9E04195B438A6A459F9AE44</vt:lpwstr>
  </property>
</Properties>
</file>