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549" w:firstLineChars="196"/>
        <w:jc w:val="center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  <w:t>八、伤害预防</w:t>
      </w:r>
      <w:r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  <w:lang w:val="en-US" w:eastAsia="zh-CN"/>
        </w:rPr>
        <w:t>管理</w:t>
      </w:r>
    </w:p>
    <w:p>
      <w:pPr>
        <w:spacing w:line="480" w:lineRule="exact"/>
        <w:ind w:firstLine="548" w:firstLineChars="196"/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</w:rPr>
        <w:t>的各项活动都以儿童安全为前提，建立健全各项安全制度，落实预防儿童伤害的各项措施。幼儿园的房屋、场地、家具、玩教具、生活设施等都要符合国家相关标准和规定。</w:t>
      </w:r>
      <w:r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</w:rPr>
        <w:t>建立重大自然灾害、食物中毒、踩踏、火灾、暴力等突发时间的应急预案，如果发生重大伤害时立即采取有效措施，并及时向上级部门报告。</w:t>
      </w:r>
    </w:p>
    <w:p>
      <w:pPr>
        <w:spacing w:line="480" w:lineRule="exact"/>
        <w:ind w:firstLine="548" w:firstLineChars="196"/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</w:rPr>
        <w:t>加强对工作人员、儿童及监护人的安全教育和突发时间应急处理能力的培训，定期进行安全演练，普及安全知识，提高自我保护和自救能力。保教人员定期接受预防儿童伤害相关知识和急救技能的培训，做好儿童安全工作。消除安全隐患，预防跌落、中毒、烧烫伤、等伤害的发生。</w:t>
      </w:r>
    </w:p>
    <w:p>
      <w:pPr>
        <w:spacing w:line="480" w:lineRule="exact"/>
        <w:ind w:firstLine="548" w:firstLineChars="196"/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</w:rPr>
        <w:t>具体措施如下：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一、活动场所的安全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1、清除园内房屋场所的不安全因素。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2、大型玩具定期检修，发现隐患停止使用，并做好标志和记录。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3、室内应用安全措施，暖气管道加罩，防止发生烫碰伤。夏季驱蚊有安全措施。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4、后勤主任经常检查电器、电线是否漏电，室内电器插座安装在180cm以上，电线使用暗线，以免儿童接触。室内配备温、湿度计，温湿度计质量能真正反映室内温、湿度情况,并能根据所提供的温、湿度采取相应的措施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5、定期对各类儿童活动场所儿童使用物品进行安全检查。紫外线灯有标记，并有专人负责，使用后要有记录。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6、任何车辆特别是机动车不得擅自驶入或停留在园内儿童活动场所。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7、禁止儿童进伙房、工具房、变电室。防止烫伤、烧伤、砸伤和电击伤等意外事故的发生。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8、注意房屋、场地、家具、玩具、用具使用的安全，避免伤害事故的发生。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9、园内保证每天24小时有人值班。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二、生活用品及玩具的安全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1、热水器、热汤锅、电器、各类刀具放在儿童取不到的地方，以免发生烫伤、烧伤、触电及割伤。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2、热汤、热粥等食物，温度适宜再端入班级，放在安全的地方，不放在幼儿饭桌上或附近的地方，分发食物不越过幼儿头顶传递，要从侧面送到幼儿面前。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3、教师提出的水壶或保温桶一定要加盖，特别要注意周围的孩子。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4、不给儿童玩体积小、锐利、带有毒性物质的玩具及物品，以免误吞造成伤害。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三、药物的安全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1、班内不准存放剧毒药品，药品及消毒液必须妥善保管，放在儿童触摸不到的地方。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2、外用内服药（包括儿童带药）有明显标记分开放。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3、幼儿自带药由家长在包装袋上写明幼儿姓名、药量、服法、服药时间等，接收的药品必须完好无损。喂药人员做好《交接班记录》的登记。药条、药品空包装袋保留三天。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4、服药前负责老师应仔细核对，并做好交接班工作。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四、食物的安全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1、食物与药物、消毒液分开。</w:t>
      </w:r>
    </w:p>
    <w:p>
      <w:pPr>
        <w:tabs>
          <w:tab w:val="left" w:pos="1260"/>
        </w:tabs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pacing w:val="-2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2、进食豆类时，防止误入气管、鼻孔、耳内。食堂将豆类食物煮熟、煮烂才可分发到班级。</w:t>
      </w:r>
    </w:p>
    <w:p>
      <w:pPr>
        <w:tabs>
          <w:tab w:val="left" w:pos="1260"/>
        </w:tabs>
        <w:spacing w:line="480" w:lineRule="exact"/>
        <w:ind w:firstLine="600" w:firstLineChars="2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pacing w:val="-20"/>
          <w:sz w:val="28"/>
          <w:szCs w:val="28"/>
        </w:rPr>
        <w:t>3、儿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童在磨牙未完全萌出前，不给整粒的瓜子、花生、豆子及带刺、带骨、带核的食物。</w:t>
      </w:r>
    </w:p>
    <w:p>
      <w:pPr>
        <w:tabs>
          <w:tab w:val="left" w:pos="1260"/>
        </w:tabs>
        <w:spacing w:line="480" w:lineRule="exact"/>
        <w:ind w:firstLine="600" w:firstLineChars="2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pacing w:val="-20"/>
          <w:sz w:val="28"/>
          <w:szCs w:val="28"/>
        </w:rPr>
        <w:t>4、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培养儿童良好的饮食习惯，进餐时保持安静，细嚼慢咽，防止食物吸入。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5、加强食品卫生管理，防止发生食物中毒。腐败变质及过期食品不给幼儿食用。烹调、储藏、运输过程中，严防污染、变质。</w:t>
      </w:r>
    </w:p>
    <w:p>
      <w:pPr>
        <w:tabs>
          <w:tab w:val="left" w:pos="126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五、防儿童走失的安全</w:t>
      </w:r>
    </w:p>
    <w:p>
      <w:pPr>
        <w:tabs>
          <w:tab w:val="left" w:pos="1260"/>
        </w:tabs>
        <w:spacing w:line="480" w:lineRule="exact"/>
        <w:ind w:firstLine="600" w:firstLineChars="2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pacing w:val="-20"/>
          <w:sz w:val="28"/>
          <w:szCs w:val="28"/>
        </w:rPr>
        <w:t>1、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建立接送制度，接送儿童时老师与家长见面，家长持幼儿园的接送卡接送儿童，对于陌生家长接送儿童，教师跟儿童的父母取得联系，证实无误方可让其接走。</w:t>
      </w:r>
    </w:p>
    <w:p>
      <w:pPr>
        <w:tabs>
          <w:tab w:val="left" w:pos="1260"/>
        </w:tabs>
        <w:spacing w:line="480" w:lineRule="exact"/>
        <w:ind w:firstLine="56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2、教师带幼儿户外活动时，来回均要清点人数。注意组织幼儿活动，幼儿不能离开教师的视线范围，防止意外事故发生。</w:t>
      </w:r>
    </w:p>
    <w:p>
      <w:pPr>
        <w:tabs>
          <w:tab w:val="left" w:pos="126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六、预防外伤的安全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1、晨检时保健医及教师要仔细检查每名幼儿，是否携带不安全物品进园（不安全物品如：豆子、钉子、夹子、小刀、扣子等等诸如此类）。发现问题迅速处理。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2、教育儿童不以小刀、玻璃片等锋利的危险品做玩具。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3、教育儿童不打闹，更不能拿着玩具或树枝等投掷、抡打，学会保护自己，同时也不伤害别人。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4、教育儿童不能背着手、插兜走路，以免失去平衡，摔伤面部。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5、体育锻炼或户外活动时，不要穿硬皮鞋，最好穿运动鞋。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6、对儿童不要拖、拉、抻、拽，防止发生关节脱臼。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7、教育儿童不要爬窗台、楼道护栏，以免发生摔伤。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8、教育儿童不要把纸团、扣子、植物的种子等塞到鼻子、耳朵里，也不要把扣子、硬币、别针、曲别针放到嘴里。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9、当发生儿童伤害时，要进行登记分析，并填写登记册（九）。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七、安全教育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1、有计划的对儿童进行安全教育，并提高3岁以上儿童的自我保护能力。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2、每学期进行1-2次的全园性防火安全演戏，在最短时间内全园所有人员逃离“火场”，到指定的场地集合，同时清点、汇报各组的人数。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3、定期请消防队员到幼儿园内对教师、幼儿进行消防知识的讲座，并组织幼儿到消防队进行参观。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4、组织培训保教人员进行《常见伤害的初步处理》，对软组织损伤、鼻出血、异物、烧烫伤、昆虫咬伤、电击伤等伤害有初步的了解及掌握简单的急救措施。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D5CA5"/>
    <w:rsid w:val="2B8B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2020-11-13T08:17:00Z</dcterms:created>
  <dc:creator>hoing</dc:creator>
  <cp:lastModifiedBy>粉蝶儿</cp:lastModifiedBy>
  <dcterms:modified xsi:type="dcterms:W3CDTF">2020-11-13T08:30:59Z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