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85829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Yojo幼儿园202</w:t>
      </w:r>
      <w:r>
        <w:rPr>
          <w:rFonts w:hint="eastAsia"/>
          <w:sz w:val="28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8"/>
          <w:szCs w:val="36"/>
        </w:rPr>
        <w:t>年暑期安全护航计划</w:t>
      </w:r>
    </w:p>
    <w:p w14:paraId="174669FD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（202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eastAsia"/>
          <w:sz w:val="28"/>
          <w:szCs w:val="36"/>
        </w:rPr>
        <w:t>年7月1日-8月20日）</w:t>
      </w:r>
    </w:p>
    <w:p w14:paraId="28371D09">
      <w:pPr>
        <w:rPr>
          <w:rFonts w:hint="eastAsia"/>
        </w:rPr>
      </w:pPr>
      <w:r>
        <w:rPr>
          <w:rFonts w:hint="eastAsia"/>
        </w:rPr>
        <w:t xml:space="preserve">安全方针： 预防为主·儿童参与·科技赋能  </w:t>
      </w:r>
    </w:p>
    <w:p w14:paraId="0B61B687">
      <w:pPr>
        <w:rPr>
          <w:rFonts w:hint="eastAsia"/>
        </w:rPr>
      </w:pPr>
    </w:p>
    <w:p w14:paraId="5A0E6AE7">
      <w:pPr>
        <w:rPr>
          <w:rFonts w:hint="eastAsia"/>
        </w:rPr>
      </w:pPr>
      <w:r>
        <w:rPr>
          <w:rFonts w:hint="eastAsia"/>
        </w:rPr>
        <w:t xml:space="preserve">一、暑期重点风险防控矩阵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8"/>
        <w:gridCol w:w="1844"/>
        <w:gridCol w:w="4091"/>
        <w:gridCol w:w="1673"/>
      </w:tblGrid>
      <w:tr w14:paraId="6BF830CE">
        <w:trPr>
          <w:tblHeader/>
        </w:trPr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D18362E">
            <w:r>
              <w:rPr>
                <w:rFonts w:hint="default"/>
                <w:lang w:val="en-US" w:eastAsia="zh-CN"/>
              </w:rPr>
              <w:t>风险类型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E1FB4A8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高发场景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43D4790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防控措施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FAB9180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责任人</w:t>
            </w:r>
          </w:p>
        </w:tc>
      </w:tr>
      <w:tr w14:paraId="7AA77AAB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F5839BE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高温中暑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F14382F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户外活动/午休时段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97EF07C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实行“避峰活动制”（10：00-15：00室内活动）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三凉服务：凉帽+冰颈圈+薄荷喷雾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BF30C5C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保健医+主班教师</w:t>
            </w:r>
          </w:p>
        </w:tc>
      </w:tr>
      <w:tr w14:paraId="3AA463FE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E109F5A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溺水事故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B12CD55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戏水池/雨水花园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913A281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双人监管制（教师+安保）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儿童穿戴Yojo智能定位手环（水浸报警）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1FB937D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后勤主任+安保</w:t>
            </w:r>
          </w:p>
        </w:tc>
      </w:tr>
      <w:tr w14:paraId="3EA83F52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D807325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食品安全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DC52280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餐点制作/配送过程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B253385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推行“暑期食品安全五常法”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（常分类/常整理/常清洁/常规范/常自律）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95B875C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厨师长+保健医</w:t>
            </w:r>
          </w:p>
        </w:tc>
      </w:tr>
      <w:tr w14:paraId="70AC3DF3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0B68A93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传染病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7EBB0AD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密闭空间/人员聚集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D747E83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每日三通风三消毒（紫外线+艾熏）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体温异常幼儿“隔离观察小屋”专人看护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E7CFB17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保健医+保育员</w:t>
            </w:r>
          </w:p>
        </w:tc>
      </w:tr>
      <w:tr w14:paraId="3960D8BD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B966031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极端天气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FA86404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雷暴/台风/高温预警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49F8C84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智能天气预警系统直连广播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暴雨红色预警启动“室内探险迷宫”预案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E28B58E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园长+安保</w:t>
            </w:r>
          </w:p>
        </w:tc>
      </w:tr>
    </w:tbl>
    <w:p w14:paraId="72A6D691">
      <w:pPr>
        <w:rPr>
          <w:rFonts w:hint="eastAsia"/>
        </w:rPr>
      </w:pPr>
    </w:p>
    <w:p w14:paraId="71BE7690">
      <w:pPr>
        <w:rPr>
          <w:rFonts w:hint="eastAsia"/>
        </w:rPr>
      </w:pPr>
      <w:r>
        <w:rPr>
          <w:rFonts w:hint="eastAsia"/>
        </w:rPr>
        <w:t xml:space="preserve"> 二、特色安全教育活动安排  </w:t>
      </w:r>
    </w:p>
    <w:p w14:paraId="4EAF9AFD">
      <w:pPr>
        <w:rPr>
          <w:rFonts w:hint="eastAsia"/>
        </w:rPr>
      </w:pPr>
      <w:r>
        <w:rPr>
          <w:rFonts w:hint="eastAsia"/>
        </w:rPr>
        <w:t xml:space="preserve">“安全小卫士”Yojo主题课程 </w:t>
      </w:r>
    </w:p>
    <w:p w14:paraId="062053C2">
      <w:pPr>
        <w:rPr>
          <w:rFonts w:hint="eastAsia"/>
        </w:rPr>
      </w:pPr>
      <w:r>
        <w:rPr>
          <w:rFonts w:hint="eastAsia"/>
        </w:rPr>
        <w:t xml:space="preserve"> 防溺水/防拐骗故事  </w:t>
      </w:r>
    </w:p>
    <w:p w14:paraId="21F08620">
      <w:pPr>
        <w:rPr>
          <w:rFonts w:hint="eastAsia"/>
        </w:rPr>
      </w:pPr>
      <w:r>
        <w:rPr>
          <w:rFonts w:hint="eastAsia"/>
        </w:rPr>
        <w:t xml:space="preserve">“雷电躲屋里，大树不藏身”    </w:t>
      </w:r>
    </w:p>
    <w:p w14:paraId="640076D4">
      <w:pPr>
        <w:rPr>
          <w:rFonts w:hint="eastAsia"/>
        </w:rPr>
      </w:pPr>
      <w:r>
        <w:rPr>
          <w:rFonts w:hint="eastAsia"/>
        </w:rPr>
        <w:t xml:space="preserve">制作“地面烫伤警告”图标  </w:t>
      </w:r>
    </w:p>
    <w:p w14:paraId="33AB5C21">
      <w:pPr>
        <w:rPr>
          <w:rFonts w:hint="eastAsia"/>
        </w:rPr>
      </w:pPr>
      <w:r>
        <w:rPr>
          <w:rFonts w:hint="eastAsia"/>
        </w:rPr>
        <w:t xml:space="preserve">每日自查打卡换勋章  </w:t>
      </w:r>
    </w:p>
    <w:p w14:paraId="17D4A939">
      <w:pPr>
        <w:rPr>
          <w:rFonts w:hint="eastAsia"/>
        </w:rPr>
      </w:pPr>
    </w:p>
    <w:p w14:paraId="3B7CBE7A">
      <w:pPr>
        <w:rPr>
          <w:rFonts w:hint="eastAsia"/>
        </w:rPr>
      </w:pPr>
      <w:r>
        <w:rPr>
          <w:rFonts w:hint="eastAsia"/>
        </w:rPr>
        <w:t xml:space="preserve">活动示例： </w:t>
      </w:r>
    </w:p>
    <w:p w14:paraId="68968646">
      <w:pPr>
        <w:rPr>
          <w:rFonts w:hint="eastAsia"/>
        </w:rPr>
      </w:pPr>
      <w:r>
        <w:rPr>
          <w:rFonts w:hint="eastAsia"/>
        </w:rPr>
        <w:t xml:space="preserve">“小小安全监察员”行动**  </w:t>
      </w:r>
    </w:p>
    <w:p w14:paraId="05FF67A6">
      <w:pPr>
        <w:rPr>
          <w:rFonts w:hint="eastAsia"/>
        </w:rPr>
      </w:pPr>
      <w:r>
        <w:rPr>
          <w:rFonts w:hint="eastAsia"/>
        </w:rPr>
        <w:t xml:space="preserve">儿童手持《安全隐患发现卡》巡查园区（如：松动螺丝/积水地面）  </w:t>
      </w:r>
    </w:p>
    <w:p w14:paraId="0008D9E3">
      <w:pPr>
        <w:rPr>
          <w:rFonts w:hint="eastAsia"/>
        </w:rPr>
      </w:pPr>
      <w:r>
        <w:rPr>
          <w:rFonts w:hint="eastAsia"/>
        </w:rPr>
        <w:t xml:space="preserve">发现问题贴“Yojo警示贴纸”，整改后兑换“安全工程师”勋章  </w:t>
      </w:r>
    </w:p>
    <w:p w14:paraId="2B11ACD2">
      <w:pPr>
        <w:rPr>
          <w:rFonts w:hint="eastAsia"/>
        </w:rPr>
      </w:pPr>
      <w:r>
        <w:rPr>
          <w:rFonts w:hint="eastAsia"/>
        </w:rPr>
        <w:t xml:space="preserve">三、环境安全升级措施  </w:t>
      </w:r>
    </w:p>
    <w:p w14:paraId="740EFA8D">
      <w:pPr>
        <w:rPr>
          <w:rFonts w:hint="eastAsia"/>
        </w:rPr>
      </w:pPr>
      <w:r>
        <w:rPr>
          <w:rFonts w:hint="eastAsia"/>
        </w:rPr>
        <w:t xml:space="preserve">“人防+物防+技防”三位一体  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8"/>
        <w:gridCol w:w="3839"/>
        <w:gridCol w:w="3659"/>
      </w:tblGrid>
      <w:tr w14:paraId="61C5A20D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11E9220">
            <w:r>
              <w:rPr>
                <w:rFonts w:hint="default"/>
                <w:lang w:val="en-US" w:eastAsia="zh-CN"/>
              </w:rPr>
              <w:t>防护类型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7AC7BF2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具体实施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D91F047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科技赋能</w:t>
            </w:r>
          </w:p>
        </w:tc>
      </w:tr>
      <w:tr w14:paraId="5212E816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FD6840B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人防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B77019F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安保24小时双岗值守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教师“安全责任网格化”（分区包干）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B427A7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电子巡更系统记录轨迹</w:t>
            </w:r>
          </w:p>
        </w:tc>
      </w:tr>
      <w:tr w14:paraId="1036A696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3C094C3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物防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F453161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戏水池增设防滑格栅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户外器械包裹防晒棉套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D3C5019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地面温度实时监测仪（＞40℃报警）</w:t>
            </w:r>
          </w:p>
        </w:tc>
      </w:tr>
      <w:tr w14:paraId="78DA8042">
        <w:tc>
          <w:tcPr>
            <w:tcW w:w="0" w:type="auto"/>
            <w:shd w:val="clear" w:color="auto" w:fill="FFFFFF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9C8E93A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技防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A6BFB90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- AI行为识别摄像机（跌倒/越界预警）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智能手环健康监测</w:t>
            </w:r>
          </w:p>
        </w:tc>
        <w:tc>
          <w:tcPr>
            <w:tcW w:w="0" w:type="auto"/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BF87B19">
            <w:pPr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中暑风险预测模型</w:t>
            </w:r>
          </w:p>
        </w:tc>
      </w:tr>
    </w:tbl>
    <w:p w14:paraId="62594E49">
      <w:pPr>
        <w:rPr>
          <w:rFonts w:hint="eastAsia"/>
        </w:rPr>
      </w:pPr>
    </w:p>
    <w:p w14:paraId="08CDADFB">
      <w:pPr>
        <w:rPr>
          <w:rFonts w:hint="eastAsia"/>
        </w:rPr>
      </w:pPr>
      <w:r>
        <w:rPr>
          <w:rFonts w:hint="eastAsia"/>
        </w:rPr>
        <w:t xml:space="preserve">四、分场景安全操作规范  </w:t>
      </w:r>
    </w:p>
    <w:p w14:paraId="12AAB11A">
      <w:pPr>
        <w:rPr>
          <w:rFonts w:hint="eastAsia"/>
        </w:rPr>
      </w:pPr>
      <w:r>
        <w:rPr>
          <w:rFonts w:hint="eastAsia"/>
        </w:rPr>
        <w:t xml:space="preserve">1. .食品加工“四隔离” </w:t>
      </w:r>
    </w:p>
    <w:p w14:paraId="31E5ED6D">
      <w:pPr>
        <w:rPr>
          <w:rFonts w:hint="eastAsia"/>
        </w:rPr>
      </w:pPr>
      <w:r>
        <w:rPr>
          <w:rFonts w:hint="eastAsia"/>
        </w:rPr>
        <w:t>隔离类型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| 具体措施                                 </w:t>
      </w:r>
    </w:p>
    <w:p w14:paraId="7CF1A4CB">
      <w:pPr>
        <w:rPr>
          <w:rFonts w:hint="eastAsia"/>
        </w:rPr>
      </w:pPr>
      <w:r>
        <w:rPr>
          <w:rFonts w:hint="eastAsia"/>
        </w:rPr>
        <w:t xml:space="preserve">| 生熟隔离       | 双色砧板（红生/绿熟）+独立冰箱分区        </w:t>
      </w:r>
    </w:p>
    <w:p w14:paraId="347E4E0F">
      <w:pPr>
        <w:rPr>
          <w:rFonts w:hint="eastAsia"/>
        </w:rPr>
      </w:pPr>
      <w:r>
        <w:rPr>
          <w:rFonts w:hint="eastAsia"/>
        </w:rPr>
        <w:t xml:space="preserve">| 冷热隔离       | 餐车加装保温隔层（热食＞60℃/冷食＜10℃）    </w:t>
      </w:r>
    </w:p>
    <w:p w14:paraId="6A565D0D">
      <w:pPr>
        <w:rPr>
          <w:rFonts w:hint="eastAsia"/>
        </w:rPr>
      </w:pPr>
      <w:r>
        <w:rPr>
          <w:rFonts w:hint="eastAsia"/>
        </w:rPr>
        <w:t xml:space="preserve">| 洁污隔离       | 单向流水线设计（净区→污区不回流）         </w:t>
      </w:r>
    </w:p>
    <w:p w14:paraId="19239634">
      <w:pPr>
        <w:rPr>
          <w:rFonts w:hint="eastAsia"/>
        </w:rPr>
      </w:pPr>
      <w:r>
        <w:rPr>
          <w:rFonts w:hint="eastAsia"/>
        </w:rPr>
        <w:t xml:space="preserve">| 过敏源隔离     | 专用紫色餐具+独立操作台（处理过敏餐）         </w:t>
      </w:r>
    </w:p>
    <w:p w14:paraId="46353FB8">
      <w:pPr>
        <w:rPr>
          <w:rFonts w:hint="eastAsia"/>
        </w:rPr>
      </w:pPr>
    </w:p>
    <w:p w14:paraId="59B74782">
      <w:pPr>
        <w:rPr>
          <w:rFonts w:hint="eastAsia"/>
        </w:rPr>
      </w:pPr>
      <w:r>
        <w:rPr>
          <w:rFonts w:hint="eastAsia"/>
        </w:rPr>
        <w:t xml:space="preserve">五、应急响应机制  </w:t>
      </w:r>
    </w:p>
    <w:p w14:paraId="78804F74">
      <w:pPr>
        <w:rPr>
          <w:rFonts w:hint="eastAsia"/>
        </w:rPr>
      </w:pPr>
      <w:r>
        <w:rPr>
          <w:rFonts w:hint="eastAsia"/>
        </w:rPr>
        <w:t xml:space="preserve">“三级响应”流程图  </w:t>
      </w:r>
    </w:p>
    <w:p w14:paraId="77057E77">
      <w:pPr>
        <w:rPr>
          <w:rFonts w:hint="eastAsia"/>
        </w:rPr>
      </w:pPr>
      <w:r>
        <w:rPr>
          <w:rFonts w:hint="eastAsia"/>
        </w:rPr>
        <w:t>A[风险信号] --&gt; B{响应级别}</w:t>
      </w:r>
    </w:p>
    <w:p w14:paraId="7E36FA23">
      <w:pPr>
        <w:rPr>
          <w:rFonts w:hint="eastAsia"/>
        </w:rPr>
      </w:pPr>
      <w:r>
        <w:rPr>
          <w:rFonts w:hint="eastAsia"/>
        </w:rPr>
        <w:t>B --&gt;|轻微| C[一级响应] --&gt; 当班教师处理（如擦伤）</w:t>
      </w:r>
    </w:p>
    <w:p w14:paraId="102719FF">
      <w:pPr>
        <w:rPr>
          <w:rFonts w:hint="eastAsia"/>
        </w:rPr>
      </w:pPr>
      <w:r>
        <w:rPr>
          <w:rFonts w:hint="eastAsia"/>
        </w:rPr>
        <w:t>B --&gt;|中度| D[二级响应] --&gt; 保健医介入（如发热）</w:t>
      </w:r>
    </w:p>
    <w:p w14:paraId="27E35751">
      <w:pPr>
        <w:rPr>
          <w:rFonts w:hint="eastAsia"/>
        </w:rPr>
      </w:pPr>
      <w:r>
        <w:rPr>
          <w:rFonts w:hint="eastAsia"/>
        </w:rPr>
        <w:t>B --&gt;|重度| E[三级响应] --&gt; 启动预案+园长指挥（如骨折）</w:t>
      </w:r>
    </w:p>
    <w:p w14:paraId="26616002">
      <w:pPr>
        <w:rPr>
          <w:rFonts w:hint="eastAsia"/>
        </w:rPr>
      </w:pPr>
    </w:p>
    <w:p w14:paraId="2097632E">
      <w:pPr>
        <w:rPr>
          <w:rFonts w:hint="eastAsia"/>
        </w:rPr>
      </w:pPr>
      <w:r>
        <w:rPr>
          <w:rFonts w:hint="eastAsia"/>
        </w:rPr>
        <w:t>E --&gt; F[应急小组] --&gt; F1[医疗组] --&gt; 急救+送医</w:t>
      </w:r>
    </w:p>
    <w:p w14:paraId="5D3D0CE0">
      <w:pPr>
        <w:rPr>
          <w:rFonts w:hint="eastAsia"/>
        </w:rPr>
      </w:pPr>
      <w:r>
        <w:rPr>
          <w:rFonts w:hint="eastAsia"/>
        </w:rPr>
        <w:t>F --&gt; F2[联络组] --&gt; 通知家长+上报教委</w:t>
      </w:r>
    </w:p>
    <w:p w14:paraId="43919241">
      <w:pPr>
        <w:rPr>
          <w:rFonts w:hint="eastAsia"/>
        </w:rPr>
      </w:pPr>
      <w:r>
        <w:rPr>
          <w:rFonts w:hint="eastAsia"/>
        </w:rPr>
        <w:t>F --&gt; F3[维稳组] --&gt; 保护现场+心理疏导</w:t>
      </w:r>
    </w:p>
    <w:p w14:paraId="24523FDE">
      <w:pPr>
        <w:rPr>
          <w:rFonts w:hint="eastAsia"/>
        </w:rPr>
      </w:pPr>
    </w:p>
    <w:p w14:paraId="7BFDCF40">
      <w:pPr>
        <w:rPr>
          <w:rFonts w:hint="eastAsia"/>
        </w:rPr>
      </w:pPr>
      <w:r>
        <w:rPr>
          <w:rFonts w:hint="eastAsia"/>
        </w:rPr>
        <w:t xml:space="preserve">暑期专项预案包：  </w:t>
      </w:r>
    </w:p>
    <w:p w14:paraId="48419105">
      <w:pPr>
        <w:rPr>
          <w:rFonts w:hint="eastAsia"/>
        </w:rPr>
      </w:pPr>
      <w:r>
        <w:rPr>
          <w:rFonts w:hint="eastAsia"/>
        </w:rPr>
        <w:t xml:space="preserve">《防中暑处置流程》（含降温五步法）  </w:t>
      </w:r>
    </w:p>
    <w:p w14:paraId="216728CD">
      <w:pPr>
        <w:rPr>
          <w:rFonts w:hint="eastAsia"/>
        </w:rPr>
      </w:pPr>
      <w:r>
        <w:rPr>
          <w:rFonts w:hint="eastAsia"/>
        </w:rPr>
        <w:t xml:space="preserve">《暴雨停课衔接方案》（线上安全课堂）  </w:t>
      </w:r>
    </w:p>
    <w:p w14:paraId="60054275">
      <w:pPr>
        <w:rPr>
          <w:rFonts w:hint="eastAsia"/>
        </w:rPr>
      </w:pPr>
      <w:r>
        <w:rPr>
          <w:rFonts w:hint="eastAsia"/>
        </w:rPr>
        <w:t xml:space="preserve">《疑似传染病闭环管理指南》  </w:t>
      </w:r>
    </w:p>
    <w:p w14:paraId="1CC4C2D6">
      <w:pPr>
        <w:rPr>
          <w:rFonts w:hint="eastAsia"/>
        </w:rPr>
      </w:pPr>
    </w:p>
    <w:p w14:paraId="1075AA5B">
      <w:pPr>
        <w:rPr>
          <w:rFonts w:hint="eastAsia"/>
        </w:rPr>
      </w:pPr>
    </w:p>
    <w:p w14:paraId="37D1E1B2">
      <w:pPr>
        <w:rPr>
          <w:rFonts w:hint="eastAsia"/>
        </w:rPr>
      </w:pPr>
      <w:r>
        <w:rPr>
          <w:rFonts w:hint="eastAsia"/>
        </w:rPr>
        <w:t xml:space="preserve">执行口诀 </w:t>
      </w:r>
    </w:p>
    <w:p w14:paraId="35EEE86C">
      <w:pPr>
        <w:rPr>
          <w:rFonts w:hint="eastAsia"/>
        </w:rPr>
      </w:pPr>
      <w:r>
        <w:rPr>
          <w:rFonts w:hint="eastAsia"/>
        </w:rPr>
        <w:t xml:space="preserve">“三查三清三到位”：  </w:t>
      </w:r>
    </w:p>
    <w:p w14:paraId="7DE69492">
      <w:pPr>
        <w:rPr>
          <w:rFonts w:hint="eastAsia"/>
        </w:rPr>
      </w:pPr>
      <w:r>
        <w:rPr>
          <w:rFonts w:hint="eastAsia"/>
        </w:rPr>
        <w:t xml:space="preserve">查设备/查身体/查环境  </w:t>
      </w:r>
    </w:p>
    <w:p w14:paraId="54E24A2D">
      <w:pPr>
        <w:rPr>
          <w:rFonts w:hint="eastAsia"/>
        </w:rPr>
      </w:pPr>
      <w:r>
        <w:rPr>
          <w:rFonts w:hint="eastAsia"/>
        </w:rPr>
        <w:t xml:space="preserve">风险清/责任清/流程清  </w:t>
      </w:r>
    </w:p>
    <w:p w14:paraId="017214DD">
      <w:pPr>
        <w:rPr>
          <w:rFonts w:hint="eastAsia"/>
        </w:rPr>
      </w:pPr>
      <w:r>
        <w:rPr>
          <w:rFonts w:hint="eastAsia"/>
        </w:rPr>
        <w:t xml:space="preserve">教育到位/物资到位/监管到位  </w:t>
      </w:r>
    </w:p>
    <w:p w14:paraId="0E936C63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2155F"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A295F4"/>
    <w:rsid w:val="4F6FCAB0"/>
    <w:rsid w:val="73FF3E69"/>
    <w:rsid w:val="7F3F71C1"/>
    <w:rsid w:val="CFA29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2025-06-17T21:08:00Z</dcterms:created>
  <dc:creator>因为我是射手座</dc:creator>
  <cp:lastModifiedBy>因为我是射手座</cp:lastModifiedBy>
  <dcterms:modified xsi:type="dcterms:W3CDTF">2025-06-24T13:20:16Z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14DA9DE2FA23E4E954F85068C3061D52_41</vt:lpwstr>
  </property>
</Properties>
</file>