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活力绽放  智趣“童”行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center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2024年北京Yojo幼儿园联盟春季区域大型亲子运动会活动方案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【活动背景】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活力宝贝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和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慧学乐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Yojo联盟幼儿园</w:t>
      </w:r>
      <w:r>
        <w:rPr>
          <w:rFonts w:hint="eastAsia"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两大</w:t>
      </w:r>
      <w:r>
        <w:rPr>
          <w:rFonts w:hint="eastAsia" w:ascii="宋体" w:hAnsi="宋体" w:eastAsia="宋体" w:cs="宋体"/>
          <w:sz w:val="21"/>
          <w:szCs w:val="21"/>
        </w:rPr>
        <w:t>特色课程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活力宝贝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</w:rPr>
        <w:t>能够增强幼儿体质，促进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</w:t>
      </w:r>
      <w:r>
        <w:rPr>
          <w:rFonts w:hint="eastAsia" w:ascii="宋体" w:hAnsi="宋体" w:eastAsia="宋体" w:cs="宋体"/>
          <w:sz w:val="21"/>
          <w:szCs w:val="21"/>
        </w:rPr>
        <w:t>身体健康发展。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慧学乐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能够</w:t>
      </w:r>
      <w:r>
        <w:rPr>
          <w:rFonts w:hint="eastAsia" w:ascii="宋体" w:hAnsi="宋体" w:eastAsia="宋体" w:cs="宋体"/>
          <w:sz w:val="21"/>
          <w:szCs w:val="21"/>
        </w:rPr>
        <w:t>开发幼儿智力，提高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幼儿的专注力，</w:t>
      </w:r>
      <w:r>
        <w:rPr>
          <w:rFonts w:hint="eastAsia" w:ascii="宋体" w:hAnsi="宋体" w:eastAsia="宋体" w:cs="宋体"/>
          <w:sz w:val="21"/>
          <w:szCs w:val="21"/>
        </w:rPr>
        <w:t>培养幼儿发现问题和解决问题的能力。两大课程特色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很好地融合</w:t>
      </w:r>
      <w:r>
        <w:rPr>
          <w:rFonts w:hint="eastAsia" w:ascii="宋体" w:hAnsi="宋体" w:eastAsia="宋体" w:cs="宋体"/>
          <w:sz w:val="21"/>
          <w:szCs w:val="21"/>
        </w:rPr>
        <w:t>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Yojo联盟园“四有”儿童培养</w:t>
      </w:r>
      <w:r>
        <w:rPr>
          <w:rFonts w:hint="eastAsia" w:ascii="宋体" w:hAnsi="宋体" w:eastAsia="宋体" w:cs="宋体"/>
          <w:sz w:val="21"/>
          <w:szCs w:val="21"/>
        </w:rPr>
        <w:t>目标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</w:rPr>
        <w:t>为此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Yojo总部建议Yojo联盟幼儿园</w:t>
      </w:r>
      <w:r>
        <w:rPr>
          <w:rFonts w:hint="eastAsia" w:ascii="宋体" w:hAnsi="宋体" w:eastAsia="宋体" w:cs="宋体"/>
          <w:sz w:val="21"/>
          <w:szCs w:val="21"/>
        </w:rPr>
        <w:t>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中下旬举办体能、智能</w:t>
      </w:r>
      <w:r>
        <w:rPr>
          <w:rFonts w:hint="eastAsia" w:ascii="宋体" w:hAnsi="宋体" w:eastAsia="宋体" w:cs="宋体"/>
          <w:sz w:val="21"/>
          <w:szCs w:val="21"/>
        </w:rPr>
        <w:t>大比拼运动会，旨在培养幼儿勇敢、机智、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不怕</w:t>
      </w:r>
      <w:r>
        <w:rPr>
          <w:rFonts w:hint="eastAsia" w:ascii="宋体" w:hAnsi="宋体" w:eastAsia="宋体" w:cs="宋体"/>
          <w:sz w:val="21"/>
          <w:szCs w:val="21"/>
        </w:rPr>
        <w:t>困难的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良好</w:t>
      </w:r>
      <w:r>
        <w:rPr>
          <w:rFonts w:hint="eastAsia" w:ascii="宋体" w:hAnsi="宋体" w:eastAsia="宋体" w:cs="宋体"/>
          <w:sz w:val="21"/>
          <w:szCs w:val="21"/>
        </w:rPr>
        <w:t>品质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，全面提升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的身体素质和智力水平，同时增强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团队合作意识，培养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幼儿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健康积极的生活态度。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numPr>
          <w:ilvl w:val="0"/>
          <w:numId w:val="1"/>
        </w:num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通过参与各项智力和体能训练项目，帮助幼儿在运动中全面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提高身体素质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和智力水平，增强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幼儿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自信心和探索精神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；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让幼儿学会与他人合作、分享和互助，培养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幼儿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团队合作精神。</w:t>
      </w:r>
    </w:p>
    <w:p>
      <w:pPr>
        <w:numPr>
          <w:ilvl w:val="0"/>
          <w:numId w:val="1"/>
        </w:num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通过参与运动会活动，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让家长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了解幼儿在智力和体能方面的发展状况，展示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园所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注重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幼儿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综合素质培养和个性发展的教育理念，让家长更加信任和认同幼儿园的教育方式。</w:t>
      </w:r>
    </w:p>
    <w:p>
      <w:pPr>
        <w:numPr>
          <w:ilvl w:val="0"/>
          <w:numId w:val="1"/>
        </w:num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通过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办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春季运动会可以吸引更多家长和社区关注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园所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，彰显园所的办学实力和教育质量，提升园所在当地的知名度，吸引更多家长选择该园所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有助于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园所</w:t>
      </w:r>
      <w:r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  <w:t>招生和品牌建设。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【活动准备】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物资准备：活动背景板、活动签到板、横幅、垂幅、空飘氢气球、拍照框、手举牌、红毯、音响、话筒、气球、彩烟、彩带、邀请函、运动会集章卡、奖状、奖牌、小礼物、饮水机、小点心等。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材料准备：《活力宝贝》校园器械包、常见体能游戏器械、计时器、慧学板、不干胶标签纸等。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音乐准备：《活力宝贝》器械操音乐、转场音乐、主持人上场音乐、颁奖音乐等。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文件准备：《春季运动会时间推进表》《人员分工表》《主持稿》《领导致辞稿》《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运动员代表宣誓稿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》《活力宝贝》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器械操评分表、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亲子协作篇游戏规则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》《亲子协作篇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计时表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》《亲子协作篇器械摆放参考图》《场地布置参考图》等。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图片准备：运动会环创图片参考。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人员准备：主持人、引导员、队列/操节总指挥员、安全员、摄影摄像员等（详见附件人员分工表）。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医药准备：棉签、碘伏、酒精、云南白药等常见跌打损伤药品。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视频准备：部分亲子游戏参考视频。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其他准备：各园所各班级根据需求准备相应道具，如班牌、方阵入场道具、号码牌等。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【活动时间】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2024年4月27日（周六）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【活动地点】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体育场、运动馆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【活动人员】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全体Yojo联盟幼儿园幼儿、家长、教师，各联盟园预备生、潜在生及家长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【活动要求】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全体Yojo师幼着2024款夏季园服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【活动口号】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智慧跃动 活力绽放 童心同欢 精彩Yojo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【活动宗旨】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促进全面发展 培养团队合作 营造欢乐氛围 增强家园互动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【活动形式】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操节展示、亲子游戏、思维挑战、家长竞逐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【活动流程】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欢乐迎春篇：童心飞扬 快乐启航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亲子协作篇：共享活力 智慧启航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家长竞逐篇：童心挑战 乐享亲子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欢乐告别篇：运动不息 精彩不止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537"/>
        <w:gridCol w:w="4339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章节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环节</w:t>
            </w:r>
          </w:p>
        </w:tc>
        <w:tc>
          <w:tcPr>
            <w:tcW w:w="4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内容</w:t>
            </w:r>
          </w:p>
        </w:tc>
        <w:tc>
          <w:tcPr>
            <w:tcW w:w="264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附件参考/活动准备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欢乐迎春篇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井字棋签到</w:t>
            </w:r>
          </w:p>
        </w:tc>
        <w:tc>
          <w:tcPr>
            <w:tcW w:w="4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家长带领幼儿按时到达活动场地，领取红\蓝签到牌，签好名字后，将其按照井字棋规则贴在签到板上。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物料－签到板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嘉宾入场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各领导、嘉宾步入主席台！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震撼开场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主持人上台宣布活动开始！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各Yojo联盟园大班幼儿表演《龙鼓欢腾》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音乐－主持人登场音乐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文件－《主持稿》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《活力宝贝》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幼大展示《龙鼓欢腾》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方阵入场</w:t>
            </w:r>
          </w:p>
        </w:tc>
        <w:tc>
          <w:tcPr>
            <w:tcW w:w="4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各园所各班级按出场顺序依次入场，到达场地指定位置。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音乐-方阵入场音乐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升旗仪式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全体起立，升国旗、奏唱国歌。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音乐－出旗音乐、升旗音乐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领导致辞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区代或园长代表致运动会开幕词！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文件－《领导致辞稿》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运动员代表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宣誓</w:t>
            </w:r>
          </w:p>
        </w:tc>
        <w:tc>
          <w:tcPr>
            <w:tcW w:w="4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邀请大班幼儿作为运动员代表发言，表达公平竞赛的决心和热爱运动的情感。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《运动员代表宣誓稿》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火炬传递</w:t>
            </w:r>
          </w:p>
        </w:tc>
        <w:tc>
          <w:tcPr>
            <w:tcW w:w="4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模拟奥运火炬传递，让孩子们体验这一庄重而有意义的仪式。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舞动表演</w:t>
            </w:r>
          </w:p>
        </w:tc>
        <w:tc>
          <w:tcPr>
            <w:tcW w:w="4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小、中、大班幼儿按序依次展示《活力宝贝》器械操，并由评审组评比出：“璀璨启航”奖、“活力飞扬”奖、“潜力新星”奖。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《活力宝贝》器械操评分表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物料－奖状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亲子协作篇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托班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《趣味棉花糖》《牛牛过河》《播种梦想》</w:t>
            </w:r>
          </w:p>
        </w:tc>
        <w:tc>
          <w:tcPr>
            <w:tcW w:w="2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《亲子协作篇游戏规则》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《亲子协作篇器械摆放图》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视频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部分游戏参考图片和视频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小班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《上阵父子兵》《智慧滚滚乐》《速度与激情》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中班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《智慧传递》《亲子密码》《速度与激情》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大班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《智勇小信使》《极限挑战》《智慧狩猎者》</w:t>
            </w:r>
          </w:p>
        </w:tc>
        <w:tc>
          <w:tcPr>
            <w:tcW w:w="264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家长竞逐篇</w:t>
            </w:r>
          </w:p>
        </w:tc>
        <w:tc>
          <w:tcPr>
            <w:tcW w:w="5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《大象鼻子转转》《贪吃蛇》《握杆旋风跑》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视频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部分游戏参考视频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欢乐告别篇</w:t>
            </w: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童心飞扬</w:t>
            </w:r>
          </w:p>
        </w:tc>
        <w:tc>
          <w:tcPr>
            <w:tcW w:w="4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幼儿律动操《活力宝贝》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音乐－《Boom》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视频－《Boom》舞蹈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颁奖典礼</w:t>
            </w:r>
          </w:p>
        </w:tc>
        <w:tc>
          <w:tcPr>
            <w:tcW w:w="4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以班级为单位，颁发幼儿器械操奖状；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以年龄段为单位，颁发亲子协作篇奖状和奖牌（评选、颁发方式见“活动建议”）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物料－奖状、奖牌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感言分享</w:t>
            </w:r>
          </w:p>
        </w:tc>
        <w:tc>
          <w:tcPr>
            <w:tcW w:w="4339" w:type="dxa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邀请特邀嘉宾或家长代表发表闭幕式致辞，感谢所有参与者的付出，并鼓励园所继续保持体能与智能并行的教育理念。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文件－《感言分享》稿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圣火熄灭</w:t>
            </w:r>
          </w:p>
        </w:tc>
        <w:tc>
          <w:tcPr>
            <w:tcW w:w="433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由幼儿代表、家长代表、教师代表熄灭运动会圣火，象征着活动的圆满结束，同时传递着新的希望和目标。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宣布闭幕</w:t>
            </w:r>
          </w:p>
        </w:tc>
        <w:tc>
          <w:tcPr>
            <w:tcW w:w="4339" w:type="dxa"/>
          </w:tcPr>
          <w:p>
            <w:pP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主持人正式宣布××地区Yojo幼儿园联盟春季运动会闭幕，并引导全体参赛人员按照班级或空间位置有序退场。</w:t>
            </w:r>
          </w:p>
        </w:tc>
        <w:tc>
          <w:tcPr>
            <w:tcW w:w="2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音乐－《最好的未来》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val="en-US" w:eastAsia="zh-CN"/>
        </w:rPr>
        <w:t>活动建议</w:t>
      </w:r>
      <w:r>
        <w:rPr>
          <w:rFonts w:hint="eastAsia" w:ascii="宋体" w:hAnsi="宋体" w:eastAsia="宋体" w:cs="宋体"/>
          <w:b/>
          <w:bCs/>
          <w:color w:val="FF0000"/>
          <w:sz w:val="21"/>
          <w:szCs w:val="21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开幕式：“舞动表演”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vertAlign w:val="baseline"/>
          <w:lang w:val="en-US" w:eastAsia="zh-CN"/>
        </w:rPr>
        <w:t>小中大班《活力宝贝》器械操展示，园所需要按照《活力宝贝》操节视频，组织幼儿练习。小班《快乐宝贝》、中班《小小少年》、大班《最好的未来》。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亲子协作篇，暨“亲子体能游戏＋亲子思维大挑战赛”，采取计时答题方式挑战。以《慧学乐》2、4、6级3-4月“思维互动”题目为思维挑战题。题目获取方式均为随机抽取，确保幼儿和家长拿到题目的不确定性。挑战结束后，联盟园可根据每组亲子完成挑战的用时长短，且正确率100%，评选出幼儿组小中大年龄段“奇思妙想家”“小小智多星”“逻辑小能手”；家长组小中大年龄段“智慧先驱”“逻辑精英”“思维玩家”。评选方式，如，每项活动挑战3分钟以内完成的，幼儿颁发“奇思妙想家”奖状和金色奖牌，家长颁发“智慧先驱”奖状和金色奖牌；3分钟—4分钟内挑战完成的，幼儿颁发“小小智多星”奖状和银色奖牌，家长颁发“逻辑精英”奖状和银色奖牌；4分钟—5分钟内挑战完成的，幼儿颁发“逻辑小能手”奖状和铜色奖牌，家长颁发“思维玩家”奖状和铜色奖牌。具体时间要求，可由联盟园老师及《慧学乐》各主课教师商讨而定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运动会集章卡：每位幼儿人手一张，为了防止幼儿丢失，可以在活动当天签到环节领取，并请负责教师嘱托家长集章卡用途，不可遗失。幼儿参与完成“亲子协作篇”全部活动后可获得精美小礼物一份，激发幼儿和家长的参与兴趣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家长竞逐篇”，各区域可根据运动会时长及需求，决定是否加入。如果时间富裕，或者家长和幼儿参与活动热情度高，各年段可继续组织家长竞技游戏，每个班级家长可以全部游戏都组织，也可确保组织其中一个游戏，提高活动的氛围感、幼儿的兴奋度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预备生、潜在生：“欢乐迎春篇”全体预备生、潜在生及家长主要是观众、欣赏，不参与活动流程。“亲子协作篇”可根据幼儿实际年龄分别参与各年龄段亲子游戏。特别提示：3岁以下幼儿可参与托班亲子游戏（因为幼儿认知发展特点，托班亲子游戏不涉及《慧学乐》“思维互动”挑战题。）各联盟园要确保预备生、潜在及家长每项亲子活动参与度，有兑换小礼物的机会。</w:t>
      </w:r>
    </w:p>
    <w:sectPr>
      <w:headerReference r:id="rId3" w:type="default"/>
      <w:footerReference r:id="rId4" w:type="default"/>
      <w:pgSz w:w="11900" w:h="16840"/>
      <w:pgMar w:top="1440" w:right="1080" w:bottom="520" w:left="108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45E080"/>
    <w:multiLevelType w:val="singleLevel"/>
    <w:tmpl w:val="DF45E0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28C7B4"/>
    <w:multiLevelType w:val="singleLevel"/>
    <w:tmpl w:val="3E28C7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8998378"/>
    <w:multiLevelType w:val="singleLevel"/>
    <w:tmpl w:val="4899837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D1F3517"/>
    <w:multiLevelType w:val="singleLevel"/>
    <w:tmpl w:val="6D1F3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TIyYjg0OGQyNDhhODE5NTBlYzY1MjAzZmVkNzcifQ=="/>
    <w:docVar w:name="KSO_WPS_MARK_KEY" w:val="85a73d47-f1de-48fb-a975-04a896aa4640"/>
  </w:docVars>
  <w:rsids>
    <w:rsidRoot w:val="00F108DC"/>
    <w:rsid w:val="000830E3"/>
    <w:rsid w:val="0015715B"/>
    <w:rsid w:val="003B43D3"/>
    <w:rsid w:val="003D25B3"/>
    <w:rsid w:val="007207B3"/>
    <w:rsid w:val="00842705"/>
    <w:rsid w:val="00905F3B"/>
    <w:rsid w:val="0099567D"/>
    <w:rsid w:val="009D35E5"/>
    <w:rsid w:val="00B40667"/>
    <w:rsid w:val="00C5194E"/>
    <w:rsid w:val="00F108DC"/>
    <w:rsid w:val="00FD65ED"/>
    <w:rsid w:val="03F928B0"/>
    <w:rsid w:val="043F4C76"/>
    <w:rsid w:val="05142304"/>
    <w:rsid w:val="0A5A00D6"/>
    <w:rsid w:val="0AEC47B1"/>
    <w:rsid w:val="0B76241C"/>
    <w:rsid w:val="0FC067C8"/>
    <w:rsid w:val="12093C22"/>
    <w:rsid w:val="13D1399F"/>
    <w:rsid w:val="14707345"/>
    <w:rsid w:val="16B33644"/>
    <w:rsid w:val="16D12B07"/>
    <w:rsid w:val="171123A5"/>
    <w:rsid w:val="19E47048"/>
    <w:rsid w:val="1B250A64"/>
    <w:rsid w:val="1D5D3E0F"/>
    <w:rsid w:val="1D754DCA"/>
    <w:rsid w:val="1D7A2475"/>
    <w:rsid w:val="204528C2"/>
    <w:rsid w:val="245D204D"/>
    <w:rsid w:val="24E03807"/>
    <w:rsid w:val="2DEC4812"/>
    <w:rsid w:val="2F103853"/>
    <w:rsid w:val="33C611BC"/>
    <w:rsid w:val="34006B03"/>
    <w:rsid w:val="34BD52DB"/>
    <w:rsid w:val="3C557757"/>
    <w:rsid w:val="430B2872"/>
    <w:rsid w:val="44F7365E"/>
    <w:rsid w:val="461D0025"/>
    <w:rsid w:val="4BB07DAF"/>
    <w:rsid w:val="4CDD2FC5"/>
    <w:rsid w:val="4D3A40DD"/>
    <w:rsid w:val="4DC51EA7"/>
    <w:rsid w:val="507126DC"/>
    <w:rsid w:val="50832080"/>
    <w:rsid w:val="512C2DF5"/>
    <w:rsid w:val="53C06060"/>
    <w:rsid w:val="562C60A0"/>
    <w:rsid w:val="56FA46E8"/>
    <w:rsid w:val="5FD2018C"/>
    <w:rsid w:val="61E8019D"/>
    <w:rsid w:val="65735512"/>
    <w:rsid w:val="6840570C"/>
    <w:rsid w:val="684359F9"/>
    <w:rsid w:val="68930240"/>
    <w:rsid w:val="6970441B"/>
    <w:rsid w:val="698E5920"/>
    <w:rsid w:val="6AC37FB5"/>
    <w:rsid w:val="7391654B"/>
    <w:rsid w:val="74C9068C"/>
    <w:rsid w:val="76252B23"/>
    <w:rsid w:val="7FF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autoRedefine/>
    <w:qFormat/>
    <w:uiPriority w:val="9"/>
    <w:pPr>
      <w:spacing w:after="100" w:afterAutospacing="1"/>
      <w:jc w:val="left"/>
      <w:outlineLvl w:val="1"/>
    </w:pPr>
    <w:rPr>
      <w:rFonts w:ascii="微软雅黑" w:hAnsi="微软雅黑" w:eastAsia="微软雅黑"/>
      <w:b/>
      <w:bCs/>
      <w:sz w:val="27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eastAsia="宋体" w:cs="Arial"/>
      <w:kern w:val="0"/>
      <w:sz w:val="24"/>
      <w:szCs w:val="24"/>
    </w:rPr>
  </w:style>
  <w:style w:type="paragraph" w:styleId="7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8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customStyle="1" w:styleId="12">
    <w:name w:val="页眉字符"/>
    <w:basedOn w:val="10"/>
    <w:link w:val="5"/>
    <w:autoRedefine/>
    <w:qFormat/>
    <w:uiPriority w:val="99"/>
    <w:rPr>
      <w:sz w:val="18"/>
      <w:szCs w:val="18"/>
    </w:rPr>
  </w:style>
  <w:style w:type="character" w:customStyle="1" w:styleId="13">
    <w:name w:val="页脚字符"/>
    <w:basedOn w:val="10"/>
    <w:link w:val="4"/>
    <w:autoRedefine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1589</Words>
  <Characters>1639</Characters>
  <Lines>0</Lines>
  <Paragraphs>0</Paragraphs>
  <TotalTime>201</TotalTime>
  <ScaleCrop>false</ScaleCrop>
  <LinksUpToDate>false</LinksUpToDate>
  <CharactersWithSpaces>1644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2022-04-27T02:37:00Z</dcterms:created>
  <dc:creator>Microsoft Office 用户</dc:creator>
  <cp:lastModifiedBy>游乐</cp:lastModifiedBy>
  <cp:lastPrinted>2023-02-22T06:16:00Z</cp:lastPrinted>
  <dcterms:modified xsi:type="dcterms:W3CDTF">2024-03-28T05:30:53Z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C2A05BA2DA8F43E1B38847909A4EF3C0_13</vt:lpwstr>
  </property>
</Properties>
</file>