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规范并落实各项制度的管理工作，在制度中强化园所各项工作常规，提高园所品质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各部门管理制度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9月1、2周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各项工作制度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园长巡查记录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严把幼儿园安全关与卫生关，为幼儿创设安全、健康的生活环境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幼儿园安全九大应急预案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园内各项安全排查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安全排查记录表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突发事件应急预案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做好新学期各班级一日生活管理与指导工作，确保班级各项工作顺利开展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9月第1、2周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新开班级一日流程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常规养成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组织召开新学期家长会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9-1-1 家长会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9月中旬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组织流程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各班级内容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家长会各种物资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家长会签到表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指导园所做好新学期特色课程及延时服务，扩大园所营收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9-1-2 XX Yojo幼儿园联盟兴趣课程家长调查问卷（参考）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9月初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总部资源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安排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大型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6.结合园所情况组织《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仲秋月满品佳节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大型活动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仲秋月满品佳节》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9月底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1）大型活动的流程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2）活动准备：活动场地、具体节目的彩排情况、服装的准备等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团建活动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7.结合教师节组织《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最美绽放，不忘初心》团建活动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团建活动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最美绽放，不忘初心》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9月10日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团建活动流程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团建后的宣传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团建活动方案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8.结合幼儿园质量管控标准、保教工作制度，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规范并落实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保教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工作常规，提高园所品质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保教主任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岗位管控点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9月第2、3周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1）质量管控标准（保教）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2）保教工作制度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保教主任查班记录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9.加强每日巡班与指导，落实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各班级一日生活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组织与保教配合情况，确保各班工作有序开展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保教主任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教师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岗位管控点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班级一日流程表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保教主任查班记录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了解各班级教师需求，做好各班级的管理工作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9月第3、4周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个别沟通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及时统计班内教材、物资情况，查漏补缺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9月第1周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结合幼儿年龄阶段发放材料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教学物品领用表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根据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学期初制定的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教研计划召开教研会议，分领域进行教研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9月第2周、第4周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结合园所特色、教学需求制定教研计划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13.在查班工作中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加强对新开班级幼儿照护、生活常规养成等指导工作，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帮助幼儿尽快适应幼儿园生活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督查班级区域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环境布置及初步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开展情况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及时进行指导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"http://www.hoing.net/yojo/newlm/jiaoxue/huanjing/2023/_blank"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环境创设 » 幼儿园区域材料投放指南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9月第1周、第2周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各班级区域开设数量、种类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班级区域环创布局小样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结合班级智能终端内容指导各班级开展安全教育主题活动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班级智能终端--安全教育--9月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9月第3或第4周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安全教育主题活动开展情况记录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制定新开班级9月份家长沟通工作要求，并针对沟通内容、方式等进行实际指导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结合家长工作计划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家长沟通记录表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17.组织各班级召开新学期家长会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9-2-1 家长会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保教主任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家长工作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家长会反馈表、邀请函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9月第3、4周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18.借助</w:t>
            </w:r>
            <w:r>
              <w:rPr>
                <w:rFonts w:hint="eastAsia" w:ascii="宋体" w:hAnsi="宋体" w:cs="宋体"/>
                <w:color w:val="000000"/>
                <w:sz w:val="18"/>
              </w:rPr>
              <w:t>两威平台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做好中大班幼儿生活常规、学习情况等阶段化展示与家长沟通工作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9月每周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日常沟通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pStyle w:val="3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做好新学期班级卫生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消毒及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生活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习惯养成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方面的指导工作，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确保各班一日流程达到标准化，流程化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9月第1、2周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卫生消毒具体要求、日常检查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卫生、消毒记录表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20.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加强对新开班级晨午检、服药等工作的管理与指导，增强教师对幼儿安全事故应急处理能力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保健医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晨午检及全日监控观察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晨午检记录表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服药制度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晨午检记录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服药记录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21.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做好幼儿食品营养计算及食谱展示工作，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引导家长关注幼儿的饮食均衡发展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9月1、3周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做好幼儿口腔保健知识讲解及宣传工作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9-3-1幼儿园口腔保健课件（参考）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口腔宣传橱窗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公众号或小视频宣传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口腔宣传文章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23.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组织召开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园所内部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新学期伙委会，商讨新学期食谱制定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伙委会流程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伙委会记录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将本学期调整和完善的各项制度、流程等进行讲解、公示，并在食堂显著位置张贴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炊事员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Yojo幼儿园质量管控平台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食堂各项制度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加强对于食堂</w:t>
            </w:r>
            <w:r>
              <w:rPr>
                <w:rFonts w:hint="eastAsia" w:ascii="宋体" w:hAnsi="宋体" w:cs="宋体"/>
                <w:color w:val="000000"/>
                <w:sz w:val="18"/>
              </w:rPr>
              <w:t>食品留样制度、出入库制度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食品制作流程等的培训与指导工作，并在本月督查、指导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岗位管控点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9月第1-4周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重点制度的培训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培训签到表、记录、影像资料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eastAsia" w:ascii="宋体" w:hAnsi="宋体" w:cs="宋体"/>
                <w:i w:val="0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26.结合当地幼儿园安保要求做好安保人员的聘任、培训工作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9-3-2幼儿园门卫培训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（参考）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9月第1-4周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安保人员劳务合同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岗前培训记录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园所监控设备的检查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责任到人，并按时进行监控抽检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按照当地规定设置每周抽检次数、抽检位置等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安全排查记录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监控抽查记录表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28.做好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国庆节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假期安全宣传、值班人员安排及园所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巡视管理，做好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假期</w:t>
            </w:r>
            <w:r>
              <w:rPr>
                <w:rFonts w:hint="eastAsia" w:ascii="宋体" w:hAnsi="宋体" w:cs="宋体"/>
                <w:color w:val="000000"/>
                <w:sz w:val="18"/>
              </w:rPr>
              <w:t>防火、防盗工作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及相关</w:t>
            </w:r>
            <w:r>
              <w:rPr>
                <w:rFonts w:hint="eastAsia" w:ascii="宋体" w:hAnsi="宋体" w:cs="宋体"/>
                <w:color w:val="000000"/>
                <w:sz w:val="18"/>
              </w:rPr>
              <w:t>记录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国庆假期放假安排及温馨提示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做好外来人员入园时间、流程等工作的监管，确保园区安全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9月第1、2周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幼儿园外来人员来访记录表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restart"/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EEBF6" w:themeFill="accent1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卫生消毒记录、晨午晚检记录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、服药记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录、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口腔保健培训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宣传资料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一日流程时间表、教学活动开展计划、家长沟通记录表、安全教育方案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教研活动记录及过程性资料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、家委会活动方案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食品留样记录、伙委会记录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幼儿园安全排查表、监控设备抽查表、假期值班安排表、外来人员登记表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5.各种培训记录及签到表、师德承诺书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tcBorders/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EEBF6" w:themeFill="accent1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EEBF6" w:themeFill="accent1" w:themeFillTint="32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团建活动、中秋节活动方案及影像资料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；家长会、伙委会影像资料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854190" cy="537210"/>
          <wp:effectExtent l="0" t="0" r="3810" b="1524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9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B8C47"/>
    <w:multiLevelType w:val="singleLevel"/>
    <w:tmpl w:val="A22B8C47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AB0E35A2"/>
    <w:multiLevelType w:val="singleLevel"/>
    <w:tmpl w:val="AB0E35A2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AD0473"/>
    <w:multiLevelType w:val="singleLevel"/>
    <w:tmpl w:val="C4AD0473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702D70"/>
    <w:multiLevelType w:val="singleLevel"/>
    <w:tmpl w:val="1A702D70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DE6E08C"/>
    <w:multiLevelType w:val="singleLevel"/>
    <w:tmpl w:val="2DE6E08C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357DEC"/>
    <w:rsid w:val="004D0A66"/>
    <w:rsid w:val="00544CE0"/>
    <w:rsid w:val="005772CA"/>
    <w:rsid w:val="005B0F8D"/>
    <w:rsid w:val="0065033E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1255DDD"/>
    <w:rsid w:val="01BB09FC"/>
    <w:rsid w:val="01C47D0D"/>
    <w:rsid w:val="01E33464"/>
    <w:rsid w:val="022278B2"/>
    <w:rsid w:val="022410B1"/>
    <w:rsid w:val="02567A3E"/>
    <w:rsid w:val="02A24020"/>
    <w:rsid w:val="02FE20CD"/>
    <w:rsid w:val="033B7300"/>
    <w:rsid w:val="03442BD2"/>
    <w:rsid w:val="0365284D"/>
    <w:rsid w:val="03951994"/>
    <w:rsid w:val="04510922"/>
    <w:rsid w:val="04714B20"/>
    <w:rsid w:val="048C4B30"/>
    <w:rsid w:val="055007C2"/>
    <w:rsid w:val="06044395"/>
    <w:rsid w:val="060519C4"/>
    <w:rsid w:val="06103112"/>
    <w:rsid w:val="06253E14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7F3513C"/>
    <w:rsid w:val="082D0D5E"/>
    <w:rsid w:val="08611038"/>
    <w:rsid w:val="089A6553"/>
    <w:rsid w:val="08CA572C"/>
    <w:rsid w:val="08CE0793"/>
    <w:rsid w:val="08E40179"/>
    <w:rsid w:val="08F651E1"/>
    <w:rsid w:val="09451584"/>
    <w:rsid w:val="09865F08"/>
    <w:rsid w:val="09AB253D"/>
    <w:rsid w:val="09B44918"/>
    <w:rsid w:val="09BF6EBE"/>
    <w:rsid w:val="09DE514C"/>
    <w:rsid w:val="0A0F310C"/>
    <w:rsid w:val="0A3B59B5"/>
    <w:rsid w:val="0A4A19B0"/>
    <w:rsid w:val="0A912344"/>
    <w:rsid w:val="0AA55524"/>
    <w:rsid w:val="0AA716EE"/>
    <w:rsid w:val="0ACF5609"/>
    <w:rsid w:val="0ADB7197"/>
    <w:rsid w:val="0AE47DFA"/>
    <w:rsid w:val="0B17155D"/>
    <w:rsid w:val="0B2040EC"/>
    <w:rsid w:val="0B21346E"/>
    <w:rsid w:val="0BA424F6"/>
    <w:rsid w:val="0BB70A77"/>
    <w:rsid w:val="0BCC61C2"/>
    <w:rsid w:val="0BDC0693"/>
    <w:rsid w:val="0C662A91"/>
    <w:rsid w:val="0CAF2D55"/>
    <w:rsid w:val="0CB437FC"/>
    <w:rsid w:val="0CB70557"/>
    <w:rsid w:val="0CE05FBC"/>
    <w:rsid w:val="0D000CED"/>
    <w:rsid w:val="0D090497"/>
    <w:rsid w:val="0D2C57C7"/>
    <w:rsid w:val="0D40647F"/>
    <w:rsid w:val="0D646FD0"/>
    <w:rsid w:val="0D6B3AB0"/>
    <w:rsid w:val="0D814341"/>
    <w:rsid w:val="0D883BBD"/>
    <w:rsid w:val="0D93766C"/>
    <w:rsid w:val="0DCB5F24"/>
    <w:rsid w:val="0E0C6A25"/>
    <w:rsid w:val="0E1F0E8F"/>
    <w:rsid w:val="0E567261"/>
    <w:rsid w:val="0E5B4877"/>
    <w:rsid w:val="0E9A3D74"/>
    <w:rsid w:val="0EB837FD"/>
    <w:rsid w:val="0EBC25BA"/>
    <w:rsid w:val="0EC22327"/>
    <w:rsid w:val="0ECA7307"/>
    <w:rsid w:val="0EE52A62"/>
    <w:rsid w:val="0F2F6501"/>
    <w:rsid w:val="0F655282"/>
    <w:rsid w:val="0F806041"/>
    <w:rsid w:val="0FCC7BDC"/>
    <w:rsid w:val="0FD95DEA"/>
    <w:rsid w:val="10495205"/>
    <w:rsid w:val="104E10A8"/>
    <w:rsid w:val="10C148F6"/>
    <w:rsid w:val="10C618C2"/>
    <w:rsid w:val="112428AD"/>
    <w:rsid w:val="115F2023"/>
    <w:rsid w:val="116752E1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1F4E2F"/>
    <w:rsid w:val="12393256"/>
    <w:rsid w:val="12486296"/>
    <w:rsid w:val="12BC3A8C"/>
    <w:rsid w:val="12C55C92"/>
    <w:rsid w:val="12CD3620"/>
    <w:rsid w:val="12D04687"/>
    <w:rsid w:val="12EF7AF8"/>
    <w:rsid w:val="133B406A"/>
    <w:rsid w:val="13405DEA"/>
    <w:rsid w:val="135313AA"/>
    <w:rsid w:val="138C4AB8"/>
    <w:rsid w:val="13912BD6"/>
    <w:rsid w:val="13C210B4"/>
    <w:rsid w:val="13CC6E5C"/>
    <w:rsid w:val="13F15336"/>
    <w:rsid w:val="140F3CA1"/>
    <w:rsid w:val="1489456F"/>
    <w:rsid w:val="15125D02"/>
    <w:rsid w:val="152A39FC"/>
    <w:rsid w:val="156E30E2"/>
    <w:rsid w:val="15A27A46"/>
    <w:rsid w:val="15D55C8E"/>
    <w:rsid w:val="16C86822"/>
    <w:rsid w:val="16DD3446"/>
    <w:rsid w:val="172123D6"/>
    <w:rsid w:val="172B6DB1"/>
    <w:rsid w:val="174D6D27"/>
    <w:rsid w:val="17B943BD"/>
    <w:rsid w:val="181F38E6"/>
    <w:rsid w:val="18401507"/>
    <w:rsid w:val="1876255F"/>
    <w:rsid w:val="187A3B4C"/>
    <w:rsid w:val="18B32324"/>
    <w:rsid w:val="18B828C6"/>
    <w:rsid w:val="18D53478"/>
    <w:rsid w:val="190B2718"/>
    <w:rsid w:val="194A1770"/>
    <w:rsid w:val="19616ABA"/>
    <w:rsid w:val="19944C5E"/>
    <w:rsid w:val="19DE7A87"/>
    <w:rsid w:val="19E82D37"/>
    <w:rsid w:val="1A0758B3"/>
    <w:rsid w:val="1A1F5912"/>
    <w:rsid w:val="1A3B555D"/>
    <w:rsid w:val="1A827232"/>
    <w:rsid w:val="1A912D2F"/>
    <w:rsid w:val="1AE645D9"/>
    <w:rsid w:val="1AFF273F"/>
    <w:rsid w:val="1B153DB8"/>
    <w:rsid w:val="1B2E0C1E"/>
    <w:rsid w:val="1B322164"/>
    <w:rsid w:val="1B570174"/>
    <w:rsid w:val="1B6E2484"/>
    <w:rsid w:val="1B6F7367"/>
    <w:rsid w:val="1BF2581B"/>
    <w:rsid w:val="1C0A3439"/>
    <w:rsid w:val="1C673A7C"/>
    <w:rsid w:val="1C814B72"/>
    <w:rsid w:val="1CAC2742"/>
    <w:rsid w:val="1CD25D87"/>
    <w:rsid w:val="1CE57493"/>
    <w:rsid w:val="1CF90066"/>
    <w:rsid w:val="1D464944"/>
    <w:rsid w:val="1D4A67D8"/>
    <w:rsid w:val="1DC05121"/>
    <w:rsid w:val="1DC23269"/>
    <w:rsid w:val="1DDB4DE9"/>
    <w:rsid w:val="1E1E47AB"/>
    <w:rsid w:val="1E577EFA"/>
    <w:rsid w:val="1EA21AFC"/>
    <w:rsid w:val="1EB75FC4"/>
    <w:rsid w:val="1EF24767"/>
    <w:rsid w:val="1EFA7794"/>
    <w:rsid w:val="1F007CB7"/>
    <w:rsid w:val="1F4C0690"/>
    <w:rsid w:val="1F5E564A"/>
    <w:rsid w:val="1F6C3176"/>
    <w:rsid w:val="2022439C"/>
    <w:rsid w:val="204D7D98"/>
    <w:rsid w:val="20646707"/>
    <w:rsid w:val="20D22EE3"/>
    <w:rsid w:val="21102CD4"/>
    <w:rsid w:val="219C51FF"/>
    <w:rsid w:val="21A32365"/>
    <w:rsid w:val="21DA72F6"/>
    <w:rsid w:val="21FE57EE"/>
    <w:rsid w:val="22082EFC"/>
    <w:rsid w:val="22394A78"/>
    <w:rsid w:val="22462CF1"/>
    <w:rsid w:val="225A486A"/>
    <w:rsid w:val="225F4093"/>
    <w:rsid w:val="22FC1B1D"/>
    <w:rsid w:val="230A095E"/>
    <w:rsid w:val="23141048"/>
    <w:rsid w:val="232E701C"/>
    <w:rsid w:val="23494431"/>
    <w:rsid w:val="234D5A08"/>
    <w:rsid w:val="238D1BFF"/>
    <w:rsid w:val="23CD48FF"/>
    <w:rsid w:val="23E03540"/>
    <w:rsid w:val="24284DA4"/>
    <w:rsid w:val="24303C58"/>
    <w:rsid w:val="2437353F"/>
    <w:rsid w:val="245636BF"/>
    <w:rsid w:val="24993465"/>
    <w:rsid w:val="24FA386E"/>
    <w:rsid w:val="254578A6"/>
    <w:rsid w:val="25496D80"/>
    <w:rsid w:val="25B572B2"/>
    <w:rsid w:val="25E43EE4"/>
    <w:rsid w:val="25E665E4"/>
    <w:rsid w:val="26906C30"/>
    <w:rsid w:val="26963C5B"/>
    <w:rsid w:val="26AE0668"/>
    <w:rsid w:val="26CD2B0D"/>
    <w:rsid w:val="27086AFF"/>
    <w:rsid w:val="276B7625"/>
    <w:rsid w:val="27767BD4"/>
    <w:rsid w:val="27C54FD8"/>
    <w:rsid w:val="27F1416A"/>
    <w:rsid w:val="27FD6707"/>
    <w:rsid w:val="28885E11"/>
    <w:rsid w:val="28AD3ACA"/>
    <w:rsid w:val="28D23530"/>
    <w:rsid w:val="292813A2"/>
    <w:rsid w:val="294066EC"/>
    <w:rsid w:val="29437F8A"/>
    <w:rsid w:val="296028EA"/>
    <w:rsid w:val="298829D9"/>
    <w:rsid w:val="29917294"/>
    <w:rsid w:val="29C4427E"/>
    <w:rsid w:val="29DA2F48"/>
    <w:rsid w:val="2A7942B0"/>
    <w:rsid w:val="2AC1560A"/>
    <w:rsid w:val="2B192685"/>
    <w:rsid w:val="2B2804B0"/>
    <w:rsid w:val="2B3C1135"/>
    <w:rsid w:val="2BAD07CB"/>
    <w:rsid w:val="2C1F6A8C"/>
    <w:rsid w:val="2C2422F5"/>
    <w:rsid w:val="2C43758B"/>
    <w:rsid w:val="2C624BCB"/>
    <w:rsid w:val="2C82771A"/>
    <w:rsid w:val="2C8D45C5"/>
    <w:rsid w:val="2CCC3B69"/>
    <w:rsid w:val="2D4F514F"/>
    <w:rsid w:val="2D8A6187"/>
    <w:rsid w:val="2DB15E0A"/>
    <w:rsid w:val="2DD85D53"/>
    <w:rsid w:val="2DDE605F"/>
    <w:rsid w:val="2DDFE327"/>
    <w:rsid w:val="2DEC21E1"/>
    <w:rsid w:val="2E382745"/>
    <w:rsid w:val="2E4130F0"/>
    <w:rsid w:val="2E4974E8"/>
    <w:rsid w:val="2E970577"/>
    <w:rsid w:val="2EB72181"/>
    <w:rsid w:val="2EC15BD9"/>
    <w:rsid w:val="2EE91FB0"/>
    <w:rsid w:val="2F13523F"/>
    <w:rsid w:val="2F220CD3"/>
    <w:rsid w:val="2F260132"/>
    <w:rsid w:val="2F4815DD"/>
    <w:rsid w:val="2F591DAF"/>
    <w:rsid w:val="2F6B12EF"/>
    <w:rsid w:val="2F903E25"/>
    <w:rsid w:val="2F99385A"/>
    <w:rsid w:val="2FC61104"/>
    <w:rsid w:val="2FC674F5"/>
    <w:rsid w:val="2FD70E24"/>
    <w:rsid w:val="300943C2"/>
    <w:rsid w:val="30265801"/>
    <w:rsid w:val="306F31BB"/>
    <w:rsid w:val="3082583C"/>
    <w:rsid w:val="30B023A9"/>
    <w:rsid w:val="30CE0A81"/>
    <w:rsid w:val="30DC319E"/>
    <w:rsid w:val="3104698B"/>
    <w:rsid w:val="31576CC8"/>
    <w:rsid w:val="316118F5"/>
    <w:rsid w:val="323A120D"/>
    <w:rsid w:val="32487602"/>
    <w:rsid w:val="325925CC"/>
    <w:rsid w:val="32E03285"/>
    <w:rsid w:val="33E800AC"/>
    <w:rsid w:val="341744ED"/>
    <w:rsid w:val="341B222F"/>
    <w:rsid w:val="341E733C"/>
    <w:rsid w:val="342A4220"/>
    <w:rsid w:val="34984134"/>
    <w:rsid w:val="34BB3102"/>
    <w:rsid w:val="34CF0DB4"/>
    <w:rsid w:val="34E256C0"/>
    <w:rsid w:val="351455CD"/>
    <w:rsid w:val="352963A1"/>
    <w:rsid w:val="35851EE8"/>
    <w:rsid w:val="35853A03"/>
    <w:rsid w:val="35890E81"/>
    <w:rsid w:val="35A46254"/>
    <w:rsid w:val="35DC779C"/>
    <w:rsid w:val="368D58FA"/>
    <w:rsid w:val="36F56EDE"/>
    <w:rsid w:val="36FB6822"/>
    <w:rsid w:val="37427AD3"/>
    <w:rsid w:val="3744384B"/>
    <w:rsid w:val="378F4585"/>
    <w:rsid w:val="37F65B9A"/>
    <w:rsid w:val="380C3234"/>
    <w:rsid w:val="384F72F1"/>
    <w:rsid w:val="386B4E07"/>
    <w:rsid w:val="38F05D2E"/>
    <w:rsid w:val="391334D5"/>
    <w:rsid w:val="394C18B9"/>
    <w:rsid w:val="398048E2"/>
    <w:rsid w:val="398C3598"/>
    <w:rsid w:val="39B36035"/>
    <w:rsid w:val="3A38137E"/>
    <w:rsid w:val="3A895F1A"/>
    <w:rsid w:val="3A8F08A8"/>
    <w:rsid w:val="3AC632E8"/>
    <w:rsid w:val="3ACE6905"/>
    <w:rsid w:val="3AEB1466"/>
    <w:rsid w:val="3B70602E"/>
    <w:rsid w:val="3B8A37F6"/>
    <w:rsid w:val="3BA76356"/>
    <w:rsid w:val="3BB0356C"/>
    <w:rsid w:val="3BB76B40"/>
    <w:rsid w:val="3BEE46CD"/>
    <w:rsid w:val="3BF24E19"/>
    <w:rsid w:val="3C320116"/>
    <w:rsid w:val="3CAF2447"/>
    <w:rsid w:val="3CDD0CFD"/>
    <w:rsid w:val="3CEF1865"/>
    <w:rsid w:val="3CF77D01"/>
    <w:rsid w:val="3CF875F7"/>
    <w:rsid w:val="3D375A4A"/>
    <w:rsid w:val="3D4F6AA6"/>
    <w:rsid w:val="3DE14348"/>
    <w:rsid w:val="3E0C4997"/>
    <w:rsid w:val="3EAD032F"/>
    <w:rsid w:val="3EE61320"/>
    <w:rsid w:val="3F281CA4"/>
    <w:rsid w:val="3F4519B2"/>
    <w:rsid w:val="3F794F45"/>
    <w:rsid w:val="3F7E692D"/>
    <w:rsid w:val="3F836F99"/>
    <w:rsid w:val="3F9B06C8"/>
    <w:rsid w:val="3F9D125E"/>
    <w:rsid w:val="3FF83425"/>
    <w:rsid w:val="3FFB0381"/>
    <w:rsid w:val="3FFC5F18"/>
    <w:rsid w:val="40106F9D"/>
    <w:rsid w:val="40464190"/>
    <w:rsid w:val="404D4928"/>
    <w:rsid w:val="408B24EB"/>
    <w:rsid w:val="40904E6B"/>
    <w:rsid w:val="40975D1A"/>
    <w:rsid w:val="40B90E06"/>
    <w:rsid w:val="40F167F2"/>
    <w:rsid w:val="40FE582B"/>
    <w:rsid w:val="412546ED"/>
    <w:rsid w:val="413466DE"/>
    <w:rsid w:val="41411130"/>
    <w:rsid w:val="41694E1F"/>
    <w:rsid w:val="416C39BC"/>
    <w:rsid w:val="416F0B2A"/>
    <w:rsid w:val="41B34AB1"/>
    <w:rsid w:val="41B5743A"/>
    <w:rsid w:val="41B95CFE"/>
    <w:rsid w:val="41BA7407"/>
    <w:rsid w:val="41BE244C"/>
    <w:rsid w:val="41D44230"/>
    <w:rsid w:val="41F145CF"/>
    <w:rsid w:val="423461BF"/>
    <w:rsid w:val="423F17DF"/>
    <w:rsid w:val="42A5074B"/>
    <w:rsid w:val="42C848E4"/>
    <w:rsid w:val="42FE2B6D"/>
    <w:rsid w:val="435C1851"/>
    <w:rsid w:val="43670011"/>
    <w:rsid w:val="43714581"/>
    <w:rsid w:val="438067CB"/>
    <w:rsid w:val="43D63A7D"/>
    <w:rsid w:val="43D95D00"/>
    <w:rsid w:val="43E82AF5"/>
    <w:rsid w:val="43E930B8"/>
    <w:rsid w:val="441E4DA1"/>
    <w:rsid w:val="44274029"/>
    <w:rsid w:val="443F7874"/>
    <w:rsid w:val="444047C8"/>
    <w:rsid w:val="447C74EE"/>
    <w:rsid w:val="447E1EF2"/>
    <w:rsid w:val="44BF6C07"/>
    <w:rsid w:val="44C91833"/>
    <w:rsid w:val="44D30B0A"/>
    <w:rsid w:val="45C12B9E"/>
    <w:rsid w:val="45CD4BE2"/>
    <w:rsid w:val="46C01820"/>
    <w:rsid w:val="46D160EB"/>
    <w:rsid w:val="46F336A8"/>
    <w:rsid w:val="46FA22DE"/>
    <w:rsid w:val="470050CF"/>
    <w:rsid w:val="47513E2B"/>
    <w:rsid w:val="475F1FDB"/>
    <w:rsid w:val="479C322F"/>
    <w:rsid w:val="47B451E4"/>
    <w:rsid w:val="47F60316"/>
    <w:rsid w:val="481B4154"/>
    <w:rsid w:val="482C73A9"/>
    <w:rsid w:val="487067B3"/>
    <w:rsid w:val="48852C2D"/>
    <w:rsid w:val="48A44149"/>
    <w:rsid w:val="48B87BF5"/>
    <w:rsid w:val="48FA266C"/>
    <w:rsid w:val="495711BC"/>
    <w:rsid w:val="495C05F5"/>
    <w:rsid w:val="49725FF6"/>
    <w:rsid w:val="49731D6E"/>
    <w:rsid w:val="497F2019"/>
    <w:rsid w:val="49C60034"/>
    <w:rsid w:val="49DE1F71"/>
    <w:rsid w:val="4A3947A9"/>
    <w:rsid w:val="4AA00BC5"/>
    <w:rsid w:val="4AA421E0"/>
    <w:rsid w:val="4AB53506"/>
    <w:rsid w:val="4ABE40C1"/>
    <w:rsid w:val="4B1642F1"/>
    <w:rsid w:val="4B97151E"/>
    <w:rsid w:val="4BA95F1B"/>
    <w:rsid w:val="4CA74208"/>
    <w:rsid w:val="4CC95B80"/>
    <w:rsid w:val="4D090BF3"/>
    <w:rsid w:val="4D806FC0"/>
    <w:rsid w:val="4D866514"/>
    <w:rsid w:val="4DD97242"/>
    <w:rsid w:val="4DDC4386"/>
    <w:rsid w:val="4DE05162"/>
    <w:rsid w:val="4E163BB7"/>
    <w:rsid w:val="4E9702AC"/>
    <w:rsid w:val="4ECA3C43"/>
    <w:rsid w:val="4EFA5020"/>
    <w:rsid w:val="4F4238F3"/>
    <w:rsid w:val="4F474FEE"/>
    <w:rsid w:val="4F820814"/>
    <w:rsid w:val="4FA709C3"/>
    <w:rsid w:val="4FCE3B35"/>
    <w:rsid w:val="4FD979B6"/>
    <w:rsid w:val="50067073"/>
    <w:rsid w:val="502E6463"/>
    <w:rsid w:val="5045281B"/>
    <w:rsid w:val="508529E3"/>
    <w:rsid w:val="508D49F6"/>
    <w:rsid w:val="509F61C3"/>
    <w:rsid w:val="50A70C7B"/>
    <w:rsid w:val="51015618"/>
    <w:rsid w:val="51167BAE"/>
    <w:rsid w:val="513E06DD"/>
    <w:rsid w:val="51874608"/>
    <w:rsid w:val="51AD0C6B"/>
    <w:rsid w:val="51AF776C"/>
    <w:rsid w:val="51B7313F"/>
    <w:rsid w:val="51D07D5D"/>
    <w:rsid w:val="51E1640E"/>
    <w:rsid w:val="52187956"/>
    <w:rsid w:val="5220286F"/>
    <w:rsid w:val="53090F35"/>
    <w:rsid w:val="5325057D"/>
    <w:rsid w:val="533E30A2"/>
    <w:rsid w:val="53414FAA"/>
    <w:rsid w:val="536460B7"/>
    <w:rsid w:val="536A5F90"/>
    <w:rsid w:val="53A506F0"/>
    <w:rsid w:val="53C1183E"/>
    <w:rsid w:val="53DF52DE"/>
    <w:rsid w:val="53FF0E42"/>
    <w:rsid w:val="54186DF2"/>
    <w:rsid w:val="5431081B"/>
    <w:rsid w:val="543177F1"/>
    <w:rsid w:val="543FE085"/>
    <w:rsid w:val="547E47A7"/>
    <w:rsid w:val="54C64399"/>
    <w:rsid w:val="54CA0311"/>
    <w:rsid w:val="54EB4EAE"/>
    <w:rsid w:val="54FA6A32"/>
    <w:rsid w:val="55326D32"/>
    <w:rsid w:val="55362F9B"/>
    <w:rsid w:val="55382BA4"/>
    <w:rsid w:val="553C7CE0"/>
    <w:rsid w:val="556E7FB9"/>
    <w:rsid w:val="55FF5A30"/>
    <w:rsid w:val="561B77BD"/>
    <w:rsid w:val="5647080A"/>
    <w:rsid w:val="568E6582"/>
    <w:rsid w:val="56B34FC9"/>
    <w:rsid w:val="56CB359F"/>
    <w:rsid w:val="575F76B1"/>
    <w:rsid w:val="57730B8F"/>
    <w:rsid w:val="5791193E"/>
    <w:rsid w:val="579F5868"/>
    <w:rsid w:val="57B22DC5"/>
    <w:rsid w:val="5821512A"/>
    <w:rsid w:val="585B1D2F"/>
    <w:rsid w:val="5886548E"/>
    <w:rsid w:val="58A7742D"/>
    <w:rsid w:val="58C22526"/>
    <w:rsid w:val="58D26AB1"/>
    <w:rsid w:val="58E4495F"/>
    <w:rsid w:val="58FE79E1"/>
    <w:rsid w:val="591732B3"/>
    <w:rsid w:val="591C2557"/>
    <w:rsid w:val="594A35C6"/>
    <w:rsid w:val="59592D2E"/>
    <w:rsid w:val="596051A9"/>
    <w:rsid w:val="596147AC"/>
    <w:rsid w:val="5988716F"/>
    <w:rsid w:val="598A5EDA"/>
    <w:rsid w:val="59D62C55"/>
    <w:rsid w:val="5A1A070F"/>
    <w:rsid w:val="5ACA4ED2"/>
    <w:rsid w:val="5AD22489"/>
    <w:rsid w:val="5B0A468F"/>
    <w:rsid w:val="5B5419FF"/>
    <w:rsid w:val="5B87656F"/>
    <w:rsid w:val="5B906090"/>
    <w:rsid w:val="5B958350"/>
    <w:rsid w:val="5BA62286"/>
    <w:rsid w:val="5C401470"/>
    <w:rsid w:val="5C4D0240"/>
    <w:rsid w:val="5C5E3CED"/>
    <w:rsid w:val="5C922100"/>
    <w:rsid w:val="5C9B1F47"/>
    <w:rsid w:val="5CA93FCD"/>
    <w:rsid w:val="5CBB6F82"/>
    <w:rsid w:val="5D16412F"/>
    <w:rsid w:val="5D235E58"/>
    <w:rsid w:val="5D2B0FDC"/>
    <w:rsid w:val="5D485594"/>
    <w:rsid w:val="5D4D2B00"/>
    <w:rsid w:val="5D704BA8"/>
    <w:rsid w:val="5DCF7319"/>
    <w:rsid w:val="5DDD6D2C"/>
    <w:rsid w:val="5DE07B6A"/>
    <w:rsid w:val="5DE74DAC"/>
    <w:rsid w:val="5DEF4A8E"/>
    <w:rsid w:val="5E3B9BFE"/>
    <w:rsid w:val="5E60690D"/>
    <w:rsid w:val="5E714676"/>
    <w:rsid w:val="5E87326F"/>
    <w:rsid w:val="5EDB315D"/>
    <w:rsid w:val="5EEA5620"/>
    <w:rsid w:val="5F0536A1"/>
    <w:rsid w:val="5F14629A"/>
    <w:rsid w:val="5F2711D9"/>
    <w:rsid w:val="5F6F21D2"/>
    <w:rsid w:val="5F7A57AC"/>
    <w:rsid w:val="5F903833"/>
    <w:rsid w:val="5F9C5723"/>
    <w:rsid w:val="5FA0438D"/>
    <w:rsid w:val="5FDB6D81"/>
    <w:rsid w:val="6020061E"/>
    <w:rsid w:val="602370E7"/>
    <w:rsid w:val="602776E2"/>
    <w:rsid w:val="60310561"/>
    <w:rsid w:val="60406238"/>
    <w:rsid w:val="6082700E"/>
    <w:rsid w:val="60DE3E04"/>
    <w:rsid w:val="610F0176"/>
    <w:rsid w:val="612256C0"/>
    <w:rsid w:val="61455D2A"/>
    <w:rsid w:val="61515B9B"/>
    <w:rsid w:val="61645B25"/>
    <w:rsid w:val="61A43AFE"/>
    <w:rsid w:val="61EE27D4"/>
    <w:rsid w:val="622C355B"/>
    <w:rsid w:val="622C6936"/>
    <w:rsid w:val="629A5F2E"/>
    <w:rsid w:val="629D73FC"/>
    <w:rsid w:val="62AD7971"/>
    <w:rsid w:val="62C20AA9"/>
    <w:rsid w:val="62C966B1"/>
    <w:rsid w:val="63182E6A"/>
    <w:rsid w:val="63185FA2"/>
    <w:rsid w:val="631959E2"/>
    <w:rsid w:val="6374781F"/>
    <w:rsid w:val="638C1418"/>
    <w:rsid w:val="64567C16"/>
    <w:rsid w:val="64574E72"/>
    <w:rsid w:val="645B41DA"/>
    <w:rsid w:val="646D1D84"/>
    <w:rsid w:val="64835103"/>
    <w:rsid w:val="649E1508"/>
    <w:rsid w:val="64D15E6F"/>
    <w:rsid w:val="64E04304"/>
    <w:rsid w:val="64E45A41"/>
    <w:rsid w:val="65007C07"/>
    <w:rsid w:val="655842C9"/>
    <w:rsid w:val="658024B4"/>
    <w:rsid w:val="658443B4"/>
    <w:rsid w:val="65DC15E5"/>
    <w:rsid w:val="661E1587"/>
    <w:rsid w:val="66BA652F"/>
    <w:rsid w:val="66FA6593"/>
    <w:rsid w:val="67131776"/>
    <w:rsid w:val="6781243E"/>
    <w:rsid w:val="67A64B53"/>
    <w:rsid w:val="67DA52B0"/>
    <w:rsid w:val="67E934CF"/>
    <w:rsid w:val="68463F6D"/>
    <w:rsid w:val="68906041"/>
    <w:rsid w:val="68C301C4"/>
    <w:rsid w:val="68FC652E"/>
    <w:rsid w:val="691B20B3"/>
    <w:rsid w:val="69AC2A06"/>
    <w:rsid w:val="69CD6A87"/>
    <w:rsid w:val="69DD0AC3"/>
    <w:rsid w:val="6A681F05"/>
    <w:rsid w:val="6A683CD5"/>
    <w:rsid w:val="6A687A70"/>
    <w:rsid w:val="6A8657BD"/>
    <w:rsid w:val="6B0A3E88"/>
    <w:rsid w:val="6B3929BF"/>
    <w:rsid w:val="6BF8208D"/>
    <w:rsid w:val="6BFF191C"/>
    <w:rsid w:val="6C353187"/>
    <w:rsid w:val="6C983E50"/>
    <w:rsid w:val="6C9F720F"/>
    <w:rsid w:val="6CE636BA"/>
    <w:rsid w:val="6CFD8DE3"/>
    <w:rsid w:val="6D2854BA"/>
    <w:rsid w:val="6D8B7FE5"/>
    <w:rsid w:val="6E0A419F"/>
    <w:rsid w:val="6E0C4A62"/>
    <w:rsid w:val="6E1D0376"/>
    <w:rsid w:val="6E224420"/>
    <w:rsid w:val="6E825F59"/>
    <w:rsid w:val="6E894B80"/>
    <w:rsid w:val="6E8D6898"/>
    <w:rsid w:val="6EAE7324"/>
    <w:rsid w:val="6EB45799"/>
    <w:rsid w:val="6EE7618E"/>
    <w:rsid w:val="6F5800EB"/>
    <w:rsid w:val="6F765F90"/>
    <w:rsid w:val="6F7ED780"/>
    <w:rsid w:val="6F88010A"/>
    <w:rsid w:val="6FC6023C"/>
    <w:rsid w:val="6FDE3B35"/>
    <w:rsid w:val="70187319"/>
    <w:rsid w:val="7054391C"/>
    <w:rsid w:val="70551884"/>
    <w:rsid w:val="70AA3EA1"/>
    <w:rsid w:val="70AC7913"/>
    <w:rsid w:val="70EA2ED6"/>
    <w:rsid w:val="70F51137"/>
    <w:rsid w:val="711A3CAA"/>
    <w:rsid w:val="712804FF"/>
    <w:rsid w:val="7133788F"/>
    <w:rsid w:val="714C1439"/>
    <w:rsid w:val="71DE6044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3250E94"/>
    <w:rsid w:val="73336C91"/>
    <w:rsid w:val="734854E6"/>
    <w:rsid w:val="734A425F"/>
    <w:rsid w:val="734D563E"/>
    <w:rsid w:val="73647F06"/>
    <w:rsid w:val="73953010"/>
    <w:rsid w:val="73C67B9F"/>
    <w:rsid w:val="73EA14D3"/>
    <w:rsid w:val="73FE4AE3"/>
    <w:rsid w:val="7400051E"/>
    <w:rsid w:val="74014CFD"/>
    <w:rsid w:val="7415445A"/>
    <w:rsid w:val="744A3547"/>
    <w:rsid w:val="744A3B6B"/>
    <w:rsid w:val="744B6DE7"/>
    <w:rsid w:val="744D3038"/>
    <w:rsid w:val="746F1200"/>
    <w:rsid w:val="74891799"/>
    <w:rsid w:val="74AF532E"/>
    <w:rsid w:val="74E92B1E"/>
    <w:rsid w:val="755A5A0C"/>
    <w:rsid w:val="756B5E6B"/>
    <w:rsid w:val="75CD2682"/>
    <w:rsid w:val="75CD31DA"/>
    <w:rsid w:val="764201A5"/>
    <w:rsid w:val="76480BC6"/>
    <w:rsid w:val="76762138"/>
    <w:rsid w:val="767F3478"/>
    <w:rsid w:val="76A54B2B"/>
    <w:rsid w:val="76F7003F"/>
    <w:rsid w:val="770B2075"/>
    <w:rsid w:val="77147E3D"/>
    <w:rsid w:val="771E5C1A"/>
    <w:rsid w:val="77347ECF"/>
    <w:rsid w:val="77751A3F"/>
    <w:rsid w:val="778A35E9"/>
    <w:rsid w:val="778E5B8F"/>
    <w:rsid w:val="77DDF25E"/>
    <w:rsid w:val="77DEE561"/>
    <w:rsid w:val="77E147C0"/>
    <w:rsid w:val="77F2017E"/>
    <w:rsid w:val="77FE6FED"/>
    <w:rsid w:val="77FF769D"/>
    <w:rsid w:val="78967744"/>
    <w:rsid w:val="790747D9"/>
    <w:rsid w:val="790B45EA"/>
    <w:rsid w:val="79AF53FA"/>
    <w:rsid w:val="79D21D30"/>
    <w:rsid w:val="79E0041A"/>
    <w:rsid w:val="79F4093A"/>
    <w:rsid w:val="79F476F0"/>
    <w:rsid w:val="79FA786D"/>
    <w:rsid w:val="79FD0835"/>
    <w:rsid w:val="7A00417C"/>
    <w:rsid w:val="7A1130D4"/>
    <w:rsid w:val="7A1A48EA"/>
    <w:rsid w:val="7A384CAC"/>
    <w:rsid w:val="7A7B08FF"/>
    <w:rsid w:val="7AEC71BF"/>
    <w:rsid w:val="7B4E7FAE"/>
    <w:rsid w:val="7B7FFAC0"/>
    <w:rsid w:val="7BAC3CD7"/>
    <w:rsid w:val="7BD93917"/>
    <w:rsid w:val="7BF9019A"/>
    <w:rsid w:val="7C0D3545"/>
    <w:rsid w:val="7C1070A0"/>
    <w:rsid w:val="7C6333F8"/>
    <w:rsid w:val="7C6A760C"/>
    <w:rsid w:val="7C6F3FD1"/>
    <w:rsid w:val="7CBB70D4"/>
    <w:rsid w:val="7CC52121"/>
    <w:rsid w:val="7CF85ACF"/>
    <w:rsid w:val="7CFF6D8E"/>
    <w:rsid w:val="7D33DB63"/>
    <w:rsid w:val="7D380D29"/>
    <w:rsid w:val="7D6A6A08"/>
    <w:rsid w:val="7DA022B0"/>
    <w:rsid w:val="7DA53C97"/>
    <w:rsid w:val="7DA737B9"/>
    <w:rsid w:val="7DB39DF8"/>
    <w:rsid w:val="7DE00042"/>
    <w:rsid w:val="7DEE13E8"/>
    <w:rsid w:val="7DF47BAF"/>
    <w:rsid w:val="7DFF59DF"/>
    <w:rsid w:val="7E0A2EA5"/>
    <w:rsid w:val="7E365522"/>
    <w:rsid w:val="7EB05F55"/>
    <w:rsid w:val="7EC576BA"/>
    <w:rsid w:val="7ED76804"/>
    <w:rsid w:val="7EDE84FA"/>
    <w:rsid w:val="7EFEE08B"/>
    <w:rsid w:val="7F455AAD"/>
    <w:rsid w:val="7F475253"/>
    <w:rsid w:val="7F583C97"/>
    <w:rsid w:val="7F5E4A99"/>
    <w:rsid w:val="7F721BA4"/>
    <w:rsid w:val="7F7D8230"/>
    <w:rsid w:val="7F92435C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7</Pages>
  <Words>5373</Words>
  <Characters>5504</Characters>
  <Lines>4</Lines>
  <Paragraphs>7</Paragraphs>
  <TotalTime>0</TotalTime>
  <ScaleCrop>false</ScaleCrop>
  <LinksUpToDate>false</LinksUpToDate>
  <CharactersWithSpaces>5592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2023-08-04T05:07:51Z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C74F2B77B8394BDB885B59F4505267D7</vt:lpwstr>
  </property>
</Properties>
</file>