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【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伙委会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幼儿园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伙委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会章程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第一章  总 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第一条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会宗旨：</w:t>
      </w:r>
      <w:r>
        <w:rPr>
          <w:rFonts w:hint="eastAsia" w:ascii="宋体" w:hAnsi="宋体" w:eastAsia="宋体" w:cs="宋体"/>
          <w:sz w:val="21"/>
          <w:szCs w:val="21"/>
        </w:rPr>
        <w:t>幼儿园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sz w:val="21"/>
          <w:szCs w:val="21"/>
        </w:rPr>
        <w:t>会是由各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年龄段的主班</w:t>
      </w:r>
      <w:r>
        <w:rPr>
          <w:rFonts w:hint="eastAsia" w:ascii="宋体" w:hAnsi="宋体" w:eastAsia="宋体" w:cs="宋体"/>
          <w:sz w:val="21"/>
          <w:szCs w:val="21"/>
        </w:rPr>
        <w:t>组成的。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sz w:val="21"/>
          <w:szCs w:val="21"/>
        </w:rPr>
        <w:t>会的宗旨是：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1.结合自身资源优势，收集创新食谱。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 经常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和各班级</w:t>
      </w:r>
      <w:r>
        <w:rPr>
          <w:rFonts w:hint="eastAsia" w:ascii="宋体" w:hAnsi="宋体" w:eastAsia="宋体" w:cs="宋体"/>
          <w:sz w:val="21"/>
          <w:szCs w:val="21"/>
        </w:rPr>
        <w:t>交流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幼儿进餐情况</w:t>
      </w:r>
      <w:r>
        <w:rPr>
          <w:rFonts w:hint="eastAsia" w:ascii="宋体" w:hAnsi="宋体" w:eastAsia="宋体" w:cs="宋体"/>
          <w:sz w:val="21"/>
          <w:szCs w:val="21"/>
        </w:rPr>
        <w:t>，不断提高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幼儿伙食质量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第二条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会的主要任务是：</w:t>
      </w:r>
      <w:r>
        <w:rPr>
          <w:rFonts w:hint="eastAsia" w:ascii="宋体" w:hAnsi="宋体" w:eastAsia="宋体" w:cs="宋体"/>
          <w:sz w:val="21"/>
          <w:szCs w:val="21"/>
        </w:rPr>
        <w:t>帮助家长了解幼儿园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食谱的制定</w:t>
      </w:r>
      <w:r>
        <w:rPr>
          <w:rFonts w:hint="eastAsia" w:ascii="宋体" w:hAnsi="宋体" w:eastAsia="宋体" w:cs="宋体"/>
          <w:sz w:val="21"/>
          <w:szCs w:val="21"/>
        </w:rPr>
        <w:t>，协助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后勤主任做好班级进餐情况的反馈</w:t>
      </w:r>
      <w:r>
        <w:rPr>
          <w:rFonts w:hint="eastAsia" w:ascii="宋体" w:hAnsi="宋体" w:eastAsia="宋体" w:cs="宋体"/>
          <w:sz w:val="21"/>
          <w:szCs w:val="21"/>
        </w:rPr>
        <w:t>，及时反映家长对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食谱</w:t>
      </w:r>
      <w:r>
        <w:rPr>
          <w:rFonts w:hint="eastAsia" w:ascii="宋体" w:hAnsi="宋体" w:eastAsia="宋体" w:cs="宋体"/>
          <w:sz w:val="21"/>
          <w:szCs w:val="21"/>
        </w:rPr>
        <w:t>的意见和建议。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第三条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会的具体工作是：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1.协助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幼儿园后勤主任</w:t>
      </w:r>
      <w:r>
        <w:rPr>
          <w:rFonts w:hint="eastAsia" w:ascii="宋体" w:hAnsi="宋体" w:eastAsia="宋体" w:cs="宋体"/>
          <w:sz w:val="21"/>
          <w:szCs w:val="21"/>
        </w:rPr>
        <w:t>，参与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食谱的制定、反馈工作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.学习科学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的营养搭配知识</w:t>
      </w:r>
      <w:r>
        <w:rPr>
          <w:rFonts w:hint="eastAsia" w:ascii="宋体" w:hAnsi="宋体" w:eastAsia="宋体" w:cs="宋体"/>
          <w:sz w:val="21"/>
          <w:szCs w:val="21"/>
        </w:rPr>
        <w:t>，共同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提高幼儿园的伙食</w:t>
      </w:r>
      <w:r>
        <w:rPr>
          <w:rFonts w:hint="eastAsia" w:ascii="宋体" w:hAnsi="宋体" w:eastAsia="宋体" w:cs="宋体"/>
          <w:sz w:val="21"/>
          <w:szCs w:val="21"/>
        </w:rPr>
        <w:t>质量；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准时参加伙委会会议</w:t>
      </w:r>
      <w:r>
        <w:rPr>
          <w:rFonts w:hint="eastAsia" w:ascii="宋体" w:hAnsi="宋体" w:eastAsia="宋体" w:cs="宋体"/>
          <w:sz w:val="21"/>
          <w:szCs w:val="21"/>
        </w:rPr>
        <w:t>（每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</w:rPr>
        <w:t>不少于一次）；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第二章   机构组成及其职责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第四条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伙委会</w:t>
      </w:r>
      <w:r>
        <w:rPr>
          <w:rFonts w:hint="eastAsia" w:ascii="宋体" w:hAnsi="宋体" w:eastAsia="宋体" w:cs="宋体"/>
          <w:sz w:val="21"/>
          <w:szCs w:val="21"/>
        </w:rPr>
        <w:t>成员由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教师推荐或主班自荐</w:t>
      </w:r>
      <w:r>
        <w:rPr>
          <w:rFonts w:hint="eastAsia" w:ascii="宋体" w:hAnsi="宋体" w:eastAsia="宋体" w:cs="宋体"/>
          <w:sz w:val="21"/>
          <w:szCs w:val="21"/>
        </w:rPr>
        <w:t>产生，一般为每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个年龄段</w:t>
      </w:r>
      <w:r>
        <w:rPr>
          <w:rFonts w:hint="eastAsia" w:ascii="宋体" w:hAnsi="宋体" w:eastAsia="宋体" w:cs="宋体"/>
          <w:sz w:val="21"/>
          <w:szCs w:val="21"/>
        </w:rPr>
        <w:t>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个主班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伙委会</w:t>
      </w:r>
      <w:r>
        <w:rPr>
          <w:rFonts w:hint="eastAsia" w:ascii="宋体" w:hAnsi="宋体" w:eastAsia="宋体" w:cs="宋体"/>
          <w:sz w:val="21"/>
          <w:szCs w:val="21"/>
        </w:rPr>
        <w:t>成员应具备以下几个条件：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（1）具有较高的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专业</w:t>
      </w:r>
      <w:r>
        <w:rPr>
          <w:rFonts w:hint="eastAsia" w:ascii="宋体" w:hAnsi="宋体" w:eastAsia="宋体" w:cs="宋体"/>
          <w:sz w:val="21"/>
          <w:szCs w:val="21"/>
        </w:rPr>
        <w:t>文化修养和素质；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岗位为主班，</w:t>
      </w:r>
      <w:r>
        <w:rPr>
          <w:rFonts w:hint="eastAsia" w:ascii="宋体" w:hAnsi="宋体" w:eastAsia="宋体" w:cs="宋体"/>
          <w:sz w:val="21"/>
          <w:szCs w:val="21"/>
        </w:rPr>
        <w:t>热爱幼教事业；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）有一定的组织能力和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沟通能力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）具有积极参与，努力工作的奉献精神。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2.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幼儿园园长为伙委</w:t>
      </w:r>
      <w:r>
        <w:rPr>
          <w:rFonts w:hint="eastAsia" w:ascii="宋体" w:hAnsi="宋体" w:eastAsia="宋体" w:cs="宋体"/>
          <w:sz w:val="21"/>
          <w:szCs w:val="21"/>
        </w:rPr>
        <w:t>会组长，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后勤主任为</w:t>
      </w:r>
      <w:r>
        <w:rPr>
          <w:rFonts w:hint="eastAsia" w:ascii="宋体" w:hAnsi="宋体" w:eastAsia="宋体" w:cs="宋体"/>
          <w:sz w:val="21"/>
          <w:szCs w:val="21"/>
        </w:rPr>
        <w:t>副组长。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条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会每年换届一次，换届时间一般在每年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月中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sz w:val="21"/>
          <w:szCs w:val="21"/>
        </w:rPr>
        <w:t>会可视情况随时进行人员调整。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第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章  附 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条</w:t>
      </w:r>
      <w:r>
        <w:rPr>
          <w:rFonts w:hint="eastAsia" w:ascii="宋体" w:hAnsi="宋体" w:eastAsia="宋体" w:cs="宋体"/>
          <w:sz w:val="21"/>
          <w:szCs w:val="21"/>
        </w:rPr>
        <w:t xml:space="preserve">  本章程自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sz w:val="21"/>
          <w:szCs w:val="21"/>
        </w:rPr>
        <w:t>会会议通过之日起执行。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条</w:t>
      </w:r>
      <w:r>
        <w:rPr>
          <w:rFonts w:hint="eastAsia" w:ascii="宋体" w:hAnsi="宋体" w:eastAsia="宋体" w:cs="宋体"/>
          <w:sz w:val="21"/>
          <w:szCs w:val="21"/>
        </w:rPr>
        <w:t xml:space="preserve">  本章程可视情况由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伙委</w:t>
      </w:r>
      <w:r>
        <w:rPr>
          <w:rFonts w:hint="eastAsia" w:ascii="宋体" w:hAnsi="宋体" w:eastAsia="宋体" w:cs="宋体"/>
          <w:sz w:val="21"/>
          <w:szCs w:val="21"/>
        </w:rPr>
        <w:t>会会议进行修改补充。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第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条</w:t>
      </w:r>
      <w:r>
        <w:rPr>
          <w:rFonts w:hint="eastAsia" w:ascii="宋体" w:hAnsi="宋体" w:eastAsia="宋体" w:cs="宋体"/>
          <w:sz w:val="21"/>
          <w:szCs w:val="21"/>
        </w:rPr>
        <w:t xml:space="preserve">  本章程的解释权在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幼儿园伙委</w:t>
      </w:r>
      <w:r>
        <w:rPr>
          <w:rFonts w:hint="eastAsia" w:ascii="宋体" w:hAnsi="宋体" w:eastAsia="宋体" w:cs="宋体"/>
          <w:sz w:val="21"/>
          <w:szCs w:val="21"/>
        </w:rPr>
        <w:t>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6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北京Yojo教育产业联盟中心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61175" cy="799465"/>
          <wp:effectExtent l="0" t="0" r="158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61175" cy="799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D70745"/>
    <w:rsid w:val="06593BE2"/>
    <w:rsid w:val="075615FE"/>
    <w:rsid w:val="076A053C"/>
    <w:rsid w:val="086C4D6D"/>
    <w:rsid w:val="08D90A2D"/>
    <w:rsid w:val="09B44F40"/>
    <w:rsid w:val="0B45117C"/>
    <w:rsid w:val="0C7C5FB3"/>
    <w:rsid w:val="0CFE7428"/>
    <w:rsid w:val="0E8C221B"/>
    <w:rsid w:val="0F3B0CA2"/>
    <w:rsid w:val="127B6C50"/>
    <w:rsid w:val="131C7A7E"/>
    <w:rsid w:val="139F32E2"/>
    <w:rsid w:val="13DF2AC6"/>
    <w:rsid w:val="14020A31"/>
    <w:rsid w:val="17376B28"/>
    <w:rsid w:val="194461FB"/>
    <w:rsid w:val="194A78F2"/>
    <w:rsid w:val="1970593A"/>
    <w:rsid w:val="19A01299"/>
    <w:rsid w:val="1A2B2BD5"/>
    <w:rsid w:val="1A8A28BC"/>
    <w:rsid w:val="1AB95365"/>
    <w:rsid w:val="1B082D54"/>
    <w:rsid w:val="1B6B79D7"/>
    <w:rsid w:val="1FC54BFB"/>
    <w:rsid w:val="1FD10D27"/>
    <w:rsid w:val="24670A61"/>
    <w:rsid w:val="249D06BB"/>
    <w:rsid w:val="258E456A"/>
    <w:rsid w:val="28B0330E"/>
    <w:rsid w:val="2B306BEE"/>
    <w:rsid w:val="2B3C04CF"/>
    <w:rsid w:val="2BE47BEE"/>
    <w:rsid w:val="2D784DE8"/>
    <w:rsid w:val="2ECF62C9"/>
    <w:rsid w:val="2F5E7CE9"/>
    <w:rsid w:val="30D912B0"/>
    <w:rsid w:val="370353C8"/>
    <w:rsid w:val="3A5D3F8F"/>
    <w:rsid w:val="3CD81E8B"/>
    <w:rsid w:val="3D8B5B85"/>
    <w:rsid w:val="3F001AE3"/>
    <w:rsid w:val="4084231F"/>
    <w:rsid w:val="42752A15"/>
    <w:rsid w:val="439E464A"/>
    <w:rsid w:val="44391C93"/>
    <w:rsid w:val="444202A5"/>
    <w:rsid w:val="45E51812"/>
    <w:rsid w:val="46571770"/>
    <w:rsid w:val="47415D24"/>
    <w:rsid w:val="49624AAE"/>
    <w:rsid w:val="4B04709C"/>
    <w:rsid w:val="4B443AC4"/>
    <w:rsid w:val="4B4F342A"/>
    <w:rsid w:val="4B575E73"/>
    <w:rsid w:val="4B630B6B"/>
    <w:rsid w:val="4D81373C"/>
    <w:rsid w:val="4E4F5ADC"/>
    <w:rsid w:val="4ECF16B1"/>
    <w:rsid w:val="50AB5359"/>
    <w:rsid w:val="524018B6"/>
    <w:rsid w:val="52850BC2"/>
    <w:rsid w:val="534151E2"/>
    <w:rsid w:val="573236C3"/>
    <w:rsid w:val="58F21B7F"/>
    <w:rsid w:val="58F4414B"/>
    <w:rsid w:val="597E790D"/>
    <w:rsid w:val="59B50045"/>
    <w:rsid w:val="5C89634E"/>
    <w:rsid w:val="5E744559"/>
    <w:rsid w:val="5EF60B2F"/>
    <w:rsid w:val="5F134808"/>
    <w:rsid w:val="6050232B"/>
    <w:rsid w:val="615473A7"/>
    <w:rsid w:val="62FB3276"/>
    <w:rsid w:val="63926F5C"/>
    <w:rsid w:val="65775AD0"/>
    <w:rsid w:val="658A5474"/>
    <w:rsid w:val="669F26BF"/>
    <w:rsid w:val="68514CF6"/>
    <w:rsid w:val="68B536FD"/>
    <w:rsid w:val="69B85A22"/>
    <w:rsid w:val="6B31407F"/>
    <w:rsid w:val="6B3E2C5C"/>
    <w:rsid w:val="6FAE7E69"/>
    <w:rsid w:val="710A209D"/>
    <w:rsid w:val="7128271D"/>
    <w:rsid w:val="73211B8F"/>
    <w:rsid w:val="74342741"/>
    <w:rsid w:val="76490604"/>
    <w:rsid w:val="79AB7D9C"/>
    <w:rsid w:val="79D760ED"/>
    <w:rsid w:val="7C807239"/>
    <w:rsid w:val="7DBD6DCF"/>
    <w:rsid w:val="7DE63E33"/>
    <w:rsid w:val="7E762A6E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Vtronedu</cp:lastModifiedBy>
  <dcterms:modified xsi:type="dcterms:W3CDTF">2021-03-19T06:56:52Z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